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F5BE2" w:rsidRDefault="005F5BE2" w:rsidP="005F5BE2">
      <w:pPr>
        <w:spacing w:line="360" w:lineRule="atLeast"/>
        <w:rPr>
          <w:rFonts w:ascii="Arial" w:hAnsi="Arial" w:cs="Arial"/>
          <w:color w:val="231F20"/>
          <w:sz w:val="21"/>
          <w:szCs w:val="21"/>
        </w:rPr>
      </w:pPr>
      <w:r>
        <w:rPr>
          <w:rFonts w:ascii="Arial" w:hAnsi="Arial" w:cs="Arial"/>
          <w:noProof/>
          <w:color w:val="231F20"/>
          <w:sz w:val="21"/>
          <w:szCs w:val="21"/>
        </w:rPr>
        <w:drawing>
          <wp:inline distT="0" distB="0" distL="0" distR="0">
            <wp:extent cx="1358153" cy="795490"/>
            <wp:effectExtent l="0" t="0" r="0" b="5080"/>
            <wp:docPr id="2" name="Picture 2" descr="cid:image004.jpg@01D20F66.BF33A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4.jpg@01D20F66.BF33A780"/>
                    <pic:cNvPicPr>
                      <a:picLocks noChangeAspect="1" noChangeArrowheads="1"/>
                    </pic:cNvPicPr>
                  </pic:nvPicPr>
                  <pic:blipFill>
                    <a:blip r:embed="rId6" r:link="rId7">
                      <a:extLst>
                        <a:ext uri="{28A0092B-C50C-407E-A947-70E740481C1C}">
                          <a14:useLocalDpi xmlns:a14="http://schemas.microsoft.com/office/drawing/2010/main" val="0"/>
                        </a:ext>
                      </a:extLst>
                    </a:blip>
                    <a:srcRect/>
                    <a:stretch>
                      <a:fillRect/>
                    </a:stretch>
                  </pic:blipFill>
                  <pic:spPr bwMode="auto">
                    <a:xfrm>
                      <a:off x="0" y="0"/>
                      <a:ext cx="1358153" cy="795490"/>
                    </a:xfrm>
                    <a:prstGeom prst="rect">
                      <a:avLst/>
                    </a:prstGeom>
                    <a:noFill/>
                    <a:ln>
                      <a:noFill/>
                    </a:ln>
                  </pic:spPr>
                </pic:pic>
              </a:graphicData>
            </a:graphic>
          </wp:inline>
        </w:drawing>
      </w:r>
    </w:p>
    <w:p w:rsidR="005F5BE2" w:rsidRDefault="005F5BE2" w:rsidP="005F5BE2">
      <w:pPr>
        <w:spacing w:line="360" w:lineRule="atLeast"/>
        <w:rPr>
          <w:rFonts w:ascii="Arial" w:hAnsi="Arial" w:cs="Arial"/>
          <w:color w:val="231F20"/>
          <w:sz w:val="21"/>
          <w:szCs w:val="21"/>
        </w:rPr>
      </w:pPr>
    </w:p>
    <w:p w:rsidR="00FE4BC6" w:rsidRDefault="00FE4BC6" w:rsidP="00FE4BC6">
      <w:pPr>
        <w:rPr>
          <w:rFonts w:ascii="Arial" w:hAnsi="Arial" w:cs="Arial"/>
          <w:color w:val="231F20"/>
          <w:sz w:val="21"/>
          <w:szCs w:val="21"/>
        </w:rPr>
      </w:pPr>
      <w:r>
        <w:rPr>
          <w:rFonts w:ascii="Arial" w:hAnsi="Arial" w:cs="Arial"/>
          <w:color w:val="231F20"/>
          <w:sz w:val="21"/>
          <w:szCs w:val="21"/>
        </w:rPr>
        <w:t>MEDIA RELEASE</w:t>
      </w:r>
    </w:p>
    <w:p w:rsidR="00FE4BC6" w:rsidRPr="00FE4BC6" w:rsidRDefault="00CF23B6" w:rsidP="00FE4BC6">
      <w:pPr>
        <w:rPr>
          <w:rStyle w:val="Hyperlink"/>
          <w:rFonts w:ascii="Arial" w:hAnsi="Arial" w:cs="Arial"/>
          <w:sz w:val="18"/>
          <w:szCs w:val="18"/>
        </w:rPr>
      </w:pPr>
      <w:r>
        <w:rPr>
          <w:rFonts w:ascii="Arial" w:hAnsi="Arial" w:cs="Arial"/>
          <w:sz w:val="18"/>
          <w:szCs w:val="18"/>
        </w:rPr>
        <w:t>September 21,</w:t>
      </w:r>
      <w:r w:rsidR="00FE4BC6">
        <w:rPr>
          <w:rFonts w:ascii="Arial" w:hAnsi="Arial" w:cs="Arial"/>
          <w:sz w:val="18"/>
          <w:szCs w:val="18"/>
        </w:rPr>
        <w:t xml:space="preserve"> 2016</w:t>
      </w:r>
      <w:r w:rsidR="00FE4BC6" w:rsidRPr="006506CF">
        <w:rPr>
          <w:rFonts w:ascii="Arial" w:hAnsi="Arial" w:cs="Arial"/>
          <w:sz w:val="18"/>
          <w:szCs w:val="18"/>
        </w:rPr>
        <w:br/>
      </w:r>
      <w:r w:rsidR="00FE4BC6">
        <w:rPr>
          <w:rFonts w:ascii="Arial" w:hAnsi="Arial" w:cs="Arial"/>
          <w:sz w:val="18"/>
          <w:szCs w:val="18"/>
        </w:rPr>
        <w:t>Media Contact: Julianna Verboort,</w:t>
      </w:r>
      <w:r w:rsidR="00FE4BC6" w:rsidRPr="006506CF">
        <w:rPr>
          <w:rFonts w:ascii="Arial" w:hAnsi="Arial" w:cs="Arial"/>
          <w:sz w:val="18"/>
          <w:szCs w:val="18"/>
        </w:rPr>
        <w:t xml:space="preserve"> 253-272-4258 x30</w:t>
      </w:r>
      <w:r w:rsidR="00FE4BC6">
        <w:rPr>
          <w:rFonts w:ascii="Arial" w:hAnsi="Arial" w:cs="Arial"/>
          <w:sz w:val="18"/>
          <w:szCs w:val="18"/>
        </w:rPr>
        <w:t>11</w:t>
      </w:r>
      <w:r w:rsidR="00FE4BC6" w:rsidRPr="006506CF">
        <w:rPr>
          <w:rFonts w:ascii="Arial" w:hAnsi="Arial" w:cs="Arial"/>
          <w:sz w:val="18"/>
          <w:szCs w:val="18"/>
        </w:rPr>
        <w:t xml:space="preserve"> or </w:t>
      </w:r>
      <w:hyperlink r:id="rId8" w:history="1">
        <w:r w:rsidR="00FE4BC6" w:rsidRPr="00AA077E">
          <w:rPr>
            <w:rStyle w:val="Hyperlink"/>
            <w:rFonts w:ascii="Arial" w:hAnsi="Arial" w:cs="Arial"/>
            <w:sz w:val="18"/>
            <w:szCs w:val="18"/>
          </w:rPr>
          <w:t>JVerboort@TacomaArtMuseum.org</w:t>
        </w:r>
      </w:hyperlink>
    </w:p>
    <w:p w:rsidR="00FE4BC6" w:rsidRDefault="00FE4BC6" w:rsidP="00FE4BC6">
      <w:pPr>
        <w:rPr>
          <w:rFonts w:ascii="Arial" w:hAnsi="Arial" w:cs="Arial"/>
          <w:color w:val="231F20"/>
          <w:sz w:val="21"/>
          <w:szCs w:val="21"/>
        </w:rPr>
      </w:pPr>
    </w:p>
    <w:p w:rsidR="00FE4BC6" w:rsidRDefault="00FE4BC6" w:rsidP="00FE4BC6">
      <w:pPr>
        <w:rPr>
          <w:rFonts w:ascii="Arial" w:hAnsi="Arial" w:cs="Arial"/>
          <w:b/>
          <w:color w:val="231F20"/>
          <w:sz w:val="28"/>
          <w:szCs w:val="28"/>
        </w:rPr>
      </w:pPr>
      <w:r w:rsidRPr="00FE4BC6">
        <w:rPr>
          <w:rFonts w:ascii="Arial" w:hAnsi="Arial" w:cs="Arial"/>
          <w:b/>
          <w:color w:val="231F20"/>
          <w:sz w:val="28"/>
          <w:szCs w:val="28"/>
        </w:rPr>
        <w:t>Upcoming programs</w:t>
      </w:r>
      <w:r>
        <w:rPr>
          <w:rFonts w:ascii="Arial" w:hAnsi="Arial" w:cs="Arial"/>
          <w:b/>
          <w:color w:val="231F20"/>
          <w:sz w:val="28"/>
          <w:szCs w:val="28"/>
        </w:rPr>
        <w:t xml:space="preserve"> and free access</w:t>
      </w:r>
      <w:r w:rsidRPr="00FE4BC6">
        <w:rPr>
          <w:rFonts w:ascii="Arial" w:hAnsi="Arial" w:cs="Arial"/>
          <w:b/>
          <w:color w:val="231F20"/>
          <w:sz w:val="28"/>
          <w:szCs w:val="28"/>
        </w:rPr>
        <w:t xml:space="preserve"> for acc</w:t>
      </w:r>
      <w:r w:rsidR="00791EB2">
        <w:rPr>
          <w:rFonts w:ascii="Arial" w:hAnsi="Arial" w:cs="Arial"/>
          <w:b/>
          <w:color w:val="231F20"/>
          <w:sz w:val="28"/>
          <w:szCs w:val="28"/>
        </w:rPr>
        <w:t xml:space="preserve">laimed 30 Americans exhibition </w:t>
      </w:r>
      <w:r w:rsidRPr="00FE4BC6">
        <w:rPr>
          <w:rFonts w:ascii="Arial" w:hAnsi="Arial" w:cs="Arial"/>
          <w:b/>
          <w:color w:val="231F20"/>
          <w:sz w:val="28"/>
          <w:szCs w:val="28"/>
        </w:rPr>
        <w:t>at Tacoma Art Museum</w:t>
      </w:r>
    </w:p>
    <w:p w:rsidR="00FE4BC6" w:rsidRPr="00FE4BC6" w:rsidRDefault="000E4E1E" w:rsidP="00FE4BC6">
      <w:pPr>
        <w:rPr>
          <w:rFonts w:ascii="Arial" w:hAnsi="Arial" w:cs="Arial"/>
          <w:b/>
          <w:color w:val="231F20"/>
          <w:sz w:val="28"/>
          <w:szCs w:val="28"/>
        </w:rPr>
      </w:pPr>
      <w:r>
        <w:rPr>
          <w:rFonts w:ascii="Arial" w:hAnsi="Arial" w:cs="Arial"/>
          <w:noProof/>
          <w:color w:val="231F20"/>
          <w:sz w:val="21"/>
          <w:szCs w:val="21"/>
        </w:rPr>
        <w:drawing>
          <wp:anchor distT="0" distB="0" distL="114300" distR="114300" simplePos="0" relativeHeight="251658240" behindDoc="0" locked="0" layoutInCell="1" allowOverlap="1" wp14:anchorId="2C777EAF" wp14:editId="7F43CF5F">
            <wp:simplePos x="0" y="0"/>
            <wp:positionH relativeFrom="margin">
              <wp:posOffset>-635</wp:posOffset>
            </wp:positionH>
            <wp:positionV relativeFrom="margin">
              <wp:posOffset>2159000</wp:posOffset>
            </wp:positionV>
            <wp:extent cx="2814320" cy="2949575"/>
            <wp:effectExtent l="0" t="0" r="5080" b="317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inch 300 dpi Thomas-HW_1970_WhoCanSayNo.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14320" cy="2949575"/>
                    </a:xfrm>
                    <a:prstGeom prst="rect">
                      <a:avLst/>
                    </a:prstGeom>
                  </pic:spPr>
                </pic:pic>
              </a:graphicData>
            </a:graphic>
          </wp:anchor>
        </w:drawing>
      </w:r>
    </w:p>
    <w:p w:rsidR="005F5BE2" w:rsidRPr="00D873EA" w:rsidRDefault="00FE4BC6" w:rsidP="00D873EA">
      <w:pPr>
        <w:pStyle w:val="NormalWeb"/>
        <w:shd w:val="clear" w:color="auto" w:fill="FFFFFF"/>
        <w:spacing w:before="0" w:beforeAutospacing="0" w:after="120" w:afterAutospacing="0" w:line="276" w:lineRule="auto"/>
        <w:rPr>
          <w:rFonts w:ascii="Arial" w:hAnsi="Arial" w:cs="Arial"/>
          <w:color w:val="231F20"/>
          <w:sz w:val="22"/>
          <w:szCs w:val="22"/>
        </w:rPr>
      </w:pPr>
      <w:r>
        <w:rPr>
          <w:rFonts w:ascii="Arial" w:hAnsi="Arial" w:cs="Arial"/>
          <w:b/>
          <w:sz w:val="22"/>
          <w:szCs w:val="22"/>
        </w:rPr>
        <w:t xml:space="preserve">Tacoma, WA - </w:t>
      </w:r>
      <w:hyperlink r:id="rId10" w:history="1">
        <w:r w:rsidR="005F5BE2" w:rsidRPr="00D873EA">
          <w:rPr>
            <w:rStyle w:val="Hyperlink"/>
            <w:rFonts w:ascii="Arial" w:hAnsi="Arial" w:cs="Arial"/>
            <w:i/>
            <w:sz w:val="22"/>
            <w:szCs w:val="22"/>
          </w:rPr>
          <w:t>30 Americans</w:t>
        </w:r>
      </w:hyperlink>
      <w:r w:rsidR="005F5BE2" w:rsidRPr="00D873EA">
        <w:rPr>
          <w:rFonts w:ascii="Arial" w:hAnsi="Arial" w:cs="Arial"/>
          <w:sz w:val="22"/>
          <w:szCs w:val="22"/>
        </w:rPr>
        <w:t xml:space="preserve"> makes its West Coast debut at T</w:t>
      </w:r>
      <w:r w:rsidR="00721A11" w:rsidRPr="00D873EA">
        <w:rPr>
          <w:rFonts w:ascii="Arial" w:hAnsi="Arial" w:cs="Arial"/>
          <w:sz w:val="22"/>
          <w:szCs w:val="22"/>
        </w:rPr>
        <w:t xml:space="preserve">acoma </w:t>
      </w:r>
      <w:r w:rsidR="005F5BE2" w:rsidRPr="00D873EA">
        <w:rPr>
          <w:rFonts w:ascii="Arial" w:hAnsi="Arial" w:cs="Arial"/>
          <w:sz w:val="22"/>
          <w:szCs w:val="22"/>
        </w:rPr>
        <w:t>A</w:t>
      </w:r>
      <w:r w:rsidR="00721A11" w:rsidRPr="00D873EA">
        <w:rPr>
          <w:rFonts w:ascii="Arial" w:hAnsi="Arial" w:cs="Arial"/>
          <w:sz w:val="22"/>
          <w:szCs w:val="22"/>
        </w:rPr>
        <w:t xml:space="preserve">rt </w:t>
      </w:r>
      <w:r w:rsidR="005F5BE2" w:rsidRPr="00D873EA">
        <w:rPr>
          <w:rFonts w:ascii="Arial" w:hAnsi="Arial" w:cs="Arial"/>
          <w:sz w:val="22"/>
          <w:szCs w:val="22"/>
        </w:rPr>
        <w:t>M</w:t>
      </w:r>
      <w:r w:rsidR="00721A11" w:rsidRPr="00D873EA">
        <w:rPr>
          <w:rFonts w:ascii="Arial" w:hAnsi="Arial" w:cs="Arial"/>
          <w:sz w:val="22"/>
          <w:szCs w:val="22"/>
        </w:rPr>
        <w:t>useum</w:t>
      </w:r>
      <w:r>
        <w:rPr>
          <w:rFonts w:ascii="Arial" w:hAnsi="Arial" w:cs="Arial"/>
          <w:sz w:val="22"/>
          <w:szCs w:val="22"/>
        </w:rPr>
        <w:t xml:space="preserve"> (TAM)</w:t>
      </w:r>
      <w:r w:rsidR="005F5BE2" w:rsidRPr="00D873EA">
        <w:rPr>
          <w:rFonts w:ascii="Arial" w:hAnsi="Arial" w:cs="Arial"/>
          <w:sz w:val="22"/>
          <w:szCs w:val="22"/>
        </w:rPr>
        <w:t xml:space="preserve"> on September 24, 2016 and will be on view through January 15, 2017. This critically acclaimed, nationally traveling exhibition showcases paintings, photographs, installations, videos and sculptures by prominent African American artists who have emerged since the 1970s as trailblazers in the contemporary art scene. Visitors will see 45 works drawn from the Rubell Family Collection in Miami – one of the largest private contemporary art collections in the world.</w:t>
      </w:r>
    </w:p>
    <w:p w:rsidR="00721A11" w:rsidRDefault="005F5BE2" w:rsidP="00D873EA">
      <w:pPr>
        <w:pStyle w:val="NoSpacing"/>
        <w:spacing w:after="120" w:line="276" w:lineRule="auto"/>
        <w:rPr>
          <w:rFonts w:cs="Arial"/>
        </w:rPr>
      </w:pPr>
      <w:r w:rsidRPr="00D873EA">
        <w:rPr>
          <w:rFonts w:cs="Arial"/>
        </w:rPr>
        <w:t>The artists weave evocative themes of race and identity in America, the struggle for civil rights, history, gender, popular culture and media imagery through many of the works. The exhibition invites viewers to consider multiple perspectives and to reflect upon the similarities and differences of their</w:t>
      </w:r>
      <w:r w:rsidR="000A44B8">
        <w:rPr>
          <w:rFonts w:cs="Arial"/>
        </w:rPr>
        <w:t xml:space="preserve"> own experiences and identities.</w:t>
      </w:r>
    </w:p>
    <w:p w:rsidR="000A44B8" w:rsidRDefault="000A44B8" w:rsidP="00D873EA">
      <w:pPr>
        <w:pStyle w:val="NoSpacing"/>
        <w:spacing w:after="120" w:line="276" w:lineRule="auto"/>
        <w:rPr>
          <w:rFonts w:cs="Arial"/>
        </w:rPr>
      </w:pPr>
      <w:r>
        <w:rPr>
          <w:rFonts w:cs="Arial"/>
        </w:rPr>
        <w:t xml:space="preserve">A selection of exciting programs supports the exhibition, ranging from spoken word performance to film screenings to community roundtables and more. </w:t>
      </w:r>
      <w:r w:rsidR="005B6F74">
        <w:rPr>
          <w:rFonts w:cs="Arial"/>
        </w:rPr>
        <w:t xml:space="preserve">Programs are described below, and further details are available at </w:t>
      </w:r>
      <w:hyperlink r:id="rId11" w:history="1">
        <w:r w:rsidR="005B6F74" w:rsidRPr="00687D2F">
          <w:rPr>
            <w:rStyle w:val="Hyperlink"/>
            <w:rFonts w:cs="Arial"/>
          </w:rPr>
          <w:t>www.TacomaArtMuseum.org/events</w:t>
        </w:r>
      </w:hyperlink>
      <w:r w:rsidR="005B6F74">
        <w:rPr>
          <w:rFonts w:cs="Arial"/>
        </w:rPr>
        <w:t>.</w:t>
      </w:r>
    </w:p>
    <w:p w:rsidR="000A44B8" w:rsidRPr="00791EB2" w:rsidRDefault="000A44B8" w:rsidP="00D873EA">
      <w:pPr>
        <w:pStyle w:val="NoSpacing"/>
        <w:spacing w:after="120" w:line="276" w:lineRule="auto"/>
        <w:rPr>
          <w:rFonts w:cs="Arial"/>
          <w:i/>
          <w:u w:val="single"/>
        </w:rPr>
      </w:pPr>
      <w:r w:rsidRPr="00791EB2">
        <w:rPr>
          <w:rFonts w:cs="Arial"/>
          <w:i/>
          <w:u w:val="single"/>
        </w:rPr>
        <w:t>Note: The October 30 Artist Talk with Barkley L. Hendricks has been cancelled.</w:t>
      </w:r>
    </w:p>
    <w:p w:rsidR="00721A11" w:rsidRPr="00FE4BC6" w:rsidRDefault="00FE4BC6" w:rsidP="00D873EA">
      <w:pPr>
        <w:pStyle w:val="NoSpacing"/>
        <w:spacing w:after="120" w:line="276" w:lineRule="auto"/>
        <w:rPr>
          <w:rFonts w:cs="Arial"/>
        </w:rPr>
      </w:pPr>
      <w:r w:rsidRPr="00FE4BC6">
        <w:rPr>
          <w:rFonts w:cs="Arial"/>
        </w:rPr>
        <w:t>TAM</w:t>
      </w:r>
      <w:r w:rsidR="00791EB2">
        <w:rPr>
          <w:rFonts w:cs="Arial"/>
        </w:rPr>
        <w:t xml:space="preserve"> and sponsors are</w:t>
      </w:r>
      <w:r>
        <w:rPr>
          <w:rFonts w:cs="Arial"/>
        </w:rPr>
        <w:t xml:space="preserve"> </w:t>
      </w:r>
      <w:r w:rsidR="00791EB2">
        <w:rPr>
          <w:rFonts w:cs="Arial"/>
        </w:rPr>
        <w:t>also pleased to offer</w:t>
      </w:r>
      <w:r w:rsidRPr="00FE4BC6">
        <w:rPr>
          <w:rFonts w:cs="Arial"/>
        </w:rPr>
        <w:t xml:space="preserve"> a number of f</w:t>
      </w:r>
      <w:r w:rsidR="00721A11" w:rsidRPr="00FE4BC6">
        <w:rPr>
          <w:rFonts w:cs="Arial"/>
        </w:rPr>
        <w:t xml:space="preserve">ree </w:t>
      </w:r>
      <w:r>
        <w:rPr>
          <w:rFonts w:cs="Arial"/>
        </w:rPr>
        <w:t xml:space="preserve">and discounted admission </w:t>
      </w:r>
      <w:r w:rsidRPr="00FE4BC6">
        <w:rPr>
          <w:rFonts w:cs="Arial"/>
        </w:rPr>
        <w:t>opportunities during the run of the exhibition</w:t>
      </w:r>
      <w:r w:rsidR="00791EB2">
        <w:rPr>
          <w:rFonts w:cs="Arial"/>
        </w:rPr>
        <w:t>, detailed below the programs section.</w:t>
      </w:r>
      <w:r w:rsidR="00721A11" w:rsidRPr="00FE4BC6">
        <w:rPr>
          <w:rFonts w:cs="Arial"/>
        </w:rPr>
        <w:t xml:space="preserve"> </w:t>
      </w:r>
    </w:p>
    <w:p w:rsidR="00721A11" w:rsidRPr="00791EB2" w:rsidRDefault="00721A11" w:rsidP="00F77F61">
      <w:pPr>
        <w:spacing w:after="120" w:line="276" w:lineRule="auto"/>
        <w:rPr>
          <w:rFonts w:ascii="Arial" w:hAnsi="Arial" w:cs="Arial"/>
          <w:b/>
          <w:sz w:val="28"/>
          <w:szCs w:val="28"/>
        </w:rPr>
      </w:pPr>
      <w:r w:rsidRPr="00791EB2">
        <w:rPr>
          <w:rFonts w:ascii="Arial" w:hAnsi="Arial" w:cs="Arial"/>
          <w:b/>
          <w:i/>
          <w:sz w:val="28"/>
          <w:szCs w:val="28"/>
        </w:rPr>
        <w:t>30 Americans</w:t>
      </w:r>
      <w:r w:rsidRPr="00791EB2">
        <w:rPr>
          <w:rFonts w:ascii="Arial" w:hAnsi="Arial" w:cs="Arial"/>
          <w:b/>
          <w:sz w:val="28"/>
          <w:szCs w:val="28"/>
        </w:rPr>
        <w:t xml:space="preserve"> </w:t>
      </w:r>
      <w:r w:rsidR="00FE4BC6" w:rsidRPr="00791EB2">
        <w:rPr>
          <w:rFonts w:ascii="Arial" w:hAnsi="Arial" w:cs="Arial"/>
          <w:b/>
          <w:sz w:val="28"/>
          <w:szCs w:val="28"/>
        </w:rPr>
        <w:t>p</w:t>
      </w:r>
      <w:r w:rsidRPr="00791EB2">
        <w:rPr>
          <w:rFonts w:ascii="Arial" w:hAnsi="Arial" w:cs="Arial"/>
          <w:b/>
          <w:sz w:val="28"/>
          <w:szCs w:val="28"/>
        </w:rPr>
        <w:t xml:space="preserve">rograms and </w:t>
      </w:r>
      <w:r w:rsidR="00FE4BC6" w:rsidRPr="00791EB2">
        <w:rPr>
          <w:rFonts w:ascii="Arial" w:hAnsi="Arial" w:cs="Arial"/>
          <w:b/>
          <w:sz w:val="28"/>
          <w:szCs w:val="28"/>
        </w:rPr>
        <w:t>e</w:t>
      </w:r>
      <w:r w:rsidRPr="00791EB2">
        <w:rPr>
          <w:rFonts w:ascii="Arial" w:hAnsi="Arial" w:cs="Arial"/>
          <w:b/>
          <w:sz w:val="28"/>
          <w:szCs w:val="28"/>
        </w:rPr>
        <w:t>vents:</w:t>
      </w:r>
    </w:p>
    <w:p w:rsidR="00721A11" w:rsidRPr="00FE4BC6" w:rsidRDefault="00721A11" w:rsidP="00D873EA">
      <w:pPr>
        <w:spacing w:after="120" w:line="276" w:lineRule="auto"/>
        <w:rPr>
          <w:rFonts w:ascii="Arial" w:hAnsi="Arial" w:cs="Arial"/>
          <w:b/>
        </w:rPr>
      </w:pPr>
      <w:r w:rsidRPr="00FE4BC6">
        <w:rPr>
          <w:rFonts w:ascii="Arial" w:hAnsi="Arial" w:cs="Arial"/>
          <w:b/>
          <w:i/>
        </w:rPr>
        <w:t>30 Americans</w:t>
      </w:r>
      <w:r w:rsidRPr="00FE4BC6">
        <w:rPr>
          <w:rFonts w:ascii="Arial" w:hAnsi="Arial" w:cs="Arial"/>
          <w:b/>
        </w:rPr>
        <w:t xml:space="preserve"> Members’ Opening Celebration, Saturday, September 24, 7 – 10 pm </w:t>
      </w:r>
    </w:p>
    <w:p w:rsidR="00721A11" w:rsidRPr="00FE4BC6" w:rsidRDefault="00721A11" w:rsidP="00D873EA">
      <w:pPr>
        <w:spacing w:after="120" w:line="276" w:lineRule="auto"/>
        <w:ind w:left="720"/>
        <w:rPr>
          <w:rFonts w:ascii="Arial" w:hAnsi="Arial" w:cs="Arial"/>
        </w:rPr>
      </w:pPr>
      <w:r w:rsidRPr="00FE4BC6">
        <w:rPr>
          <w:rFonts w:ascii="Arial" w:hAnsi="Arial" w:cs="Arial"/>
        </w:rPr>
        <w:t xml:space="preserve">Celebrate the West Coast red carpet debut of </w:t>
      </w:r>
      <w:r w:rsidRPr="00FE4BC6">
        <w:rPr>
          <w:rFonts w:ascii="Arial" w:hAnsi="Arial" w:cs="Arial"/>
          <w:i/>
        </w:rPr>
        <w:t>30 Americans</w:t>
      </w:r>
      <w:r w:rsidRPr="00FE4BC6">
        <w:rPr>
          <w:rFonts w:ascii="Arial" w:hAnsi="Arial" w:cs="Arial"/>
        </w:rPr>
        <w:t xml:space="preserve">.  Come together for this unforgettable night. Get your photo taken as you stroll down the red carpet. Groove to lively music, munch on appetizers, and enjoy a no-host bar. </w:t>
      </w:r>
    </w:p>
    <w:p w:rsidR="00721A11" w:rsidRPr="00FE4BC6" w:rsidRDefault="00721A11" w:rsidP="00D873EA">
      <w:pPr>
        <w:shd w:val="clear" w:color="auto" w:fill="FFFFFF"/>
        <w:spacing w:after="120" w:line="276" w:lineRule="auto"/>
        <w:ind w:left="720"/>
        <w:rPr>
          <w:rFonts w:ascii="Arial" w:hAnsi="Arial" w:cs="Arial"/>
          <w:color w:val="231F20"/>
        </w:rPr>
      </w:pPr>
      <w:r w:rsidRPr="00FE4BC6">
        <w:rPr>
          <w:rFonts w:ascii="Arial" w:hAnsi="Arial" w:cs="Arial"/>
          <w:color w:val="231F20"/>
        </w:rPr>
        <w:lastRenderedPageBreak/>
        <w:t>Cost: $20 general, $10 students with ID. Free for members,</w:t>
      </w:r>
      <w:r w:rsidRPr="00FE4BC6">
        <w:rPr>
          <w:rStyle w:val="apple-converted-space"/>
          <w:rFonts w:ascii="Arial" w:hAnsi="Arial" w:cs="Arial"/>
          <w:color w:val="231F20"/>
        </w:rPr>
        <w:t xml:space="preserve"> </w:t>
      </w:r>
      <w:hyperlink r:id="rId12" w:history="1">
        <w:r w:rsidRPr="00FE4BC6">
          <w:rPr>
            <w:rStyle w:val="Hyperlink"/>
            <w:rFonts w:ascii="Arial" w:hAnsi="Arial" w:cs="Arial"/>
            <w:color w:val="CE1731"/>
          </w:rPr>
          <w:t>RSVP@TacomaArtMuseum.org</w:t>
        </w:r>
      </w:hyperlink>
    </w:p>
    <w:p w:rsidR="005F5BE2" w:rsidRPr="00FE4BC6" w:rsidRDefault="00721A11" w:rsidP="00D873EA">
      <w:pPr>
        <w:pStyle w:val="Heading1"/>
        <w:shd w:val="clear" w:color="auto" w:fill="FFFFFF"/>
        <w:spacing w:before="0" w:beforeAutospacing="0" w:after="120" w:afterAutospacing="0" w:line="276" w:lineRule="auto"/>
        <w:rPr>
          <w:rFonts w:ascii="Arial" w:eastAsia="Times New Roman" w:hAnsi="Arial" w:cs="Arial"/>
          <w:bCs w:val="0"/>
          <w:sz w:val="22"/>
          <w:szCs w:val="22"/>
        </w:rPr>
      </w:pPr>
      <w:r w:rsidRPr="00FE4BC6">
        <w:rPr>
          <w:rStyle w:val="tribe-event-date-start"/>
          <w:rFonts w:ascii="Arial" w:eastAsia="Times New Roman" w:hAnsi="Arial" w:cs="Arial"/>
          <w:bCs w:val="0"/>
          <w:sz w:val="22"/>
          <w:szCs w:val="22"/>
        </w:rPr>
        <w:t>Collector</w:t>
      </w:r>
      <w:r w:rsidR="00F77F61" w:rsidRPr="00FE4BC6">
        <w:rPr>
          <w:rStyle w:val="tribe-event-date-start"/>
          <w:rFonts w:ascii="Arial" w:eastAsia="Times New Roman" w:hAnsi="Arial" w:cs="Arial"/>
          <w:bCs w:val="0"/>
          <w:sz w:val="22"/>
          <w:szCs w:val="22"/>
        </w:rPr>
        <w:t>s</w:t>
      </w:r>
      <w:r w:rsidRPr="00FE4BC6">
        <w:rPr>
          <w:rStyle w:val="tribe-event-date-start"/>
          <w:rFonts w:ascii="Arial" w:eastAsia="Times New Roman" w:hAnsi="Arial" w:cs="Arial"/>
          <w:bCs w:val="0"/>
          <w:sz w:val="22"/>
          <w:szCs w:val="22"/>
        </w:rPr>
        <w:t xml:space="preserve"> Conversation: Don and Mera Rubel</w:t>
      </w:r>
      <w:r w:rsidR="00F77F61" w:rsidRPr="00FE4BC6">
        <w:rPr>
          <w:rStyle w:val="tribe-event-date-start"/>
          <w:rFonts w:ascii="Arial" w:eastAsia="Times New Roman" w:hAnsi="Arial" w:cs="Arial"/>
          <w:bCs w:val="0"/>
          <w:sz w:val="22"/>
          <w:szCs w:val="22"/>
        </w:rPr>
        <w:t>l, The Rubell Family Foundation</w:t>
      </w:r>
      <w:r w:rsidR="00F77F61" w:rsidRPr="00FE4BC6">
        <w:rPr>
          <w:rStyle w:val="tribe-event-date-start"/>
          <w:rFonts w:ascii="Arial" w:eastAsia="Times New Roman" w:hAnsi="Arial" w:cs="Arial"/>
          <w:bCs w:val="0"/>
          <w:sz w:val="22"/>
          <w:szCs w:val="22"/>
        </w:rPr>
        <w:br/>
      </w:r>
      <w:r w:rsidR="005F5BE2" w:rsidRPr="00FE4BC6">
        <w:rPr>
          <w:rStyle w:val="tribe-event-date-start"/>
          <w:rFonts w:ascii="Arial" w:eastAsia="Times New Roman" w:hAnsi="Arial" w:cs="Arial"/>
          <w:bCs w:val="0"/>
          <w:sz w:val="22"/>
          <w:szCs w:val="22"/>
        </w:rPr>
        <w:t>Sunday, September 25, 2016, 2:00 pm</w:t>
      </w:r>
      <w:r w:rsidR="005F5BE2" w:rsidRPr="00FE4BC6">
        <w:rPr>
          <w:rStyle w:val="apple-converted-space"/>
          <w:rFonts w:ascii="Arial" w:eastAsia="Times New Roman" w:hAnsi="Arial" w:cs="Arial"/>
          <w:bCs w:val="0"/>
          <w:sz w:val="22"/>
          <w:szCs w:val="22"/>
        </w:rPr>
        <w:t> </w:t>
      </w:r>
      <w:r w:rsidR="005F5BE2" w:rsidRPr="00FE4BC6">
        <w:rPr>
          <w:rFonts w:ascii="Arial" w:eastAsia="Times New Roman" w:hAnsi="Arial" w:cs="Arial"/>
          <w:bCs w:val="0"/>
          <w:sz w:val="22"/>
          <w:szCs w:val="22"/>
        </w:rPr>
        <w:t>-</w:t>
      </w:r>
      <w:r w:rsidR="005F5BE2" w:rsidRPr="00FE4BC6">
        <w:rPr>
          <w:rStyle w:val="apple-converted-space"/>
          <w:rFonts w:ascii="Arial" w:eastAsia="Times New Roman" w:hAnsi="Arial" w:cs="Arial"/>
          <w:bCs w:val="0"/>
          <w:sz w:val="22"/>
          <w:szCs w:val="22"/>
        </w:rPr>
        <w:t> </w:t>
      </w:r>
      <w:r w:rsidR="005F5BE2" w:rsidRPr="00FE4BC6">
        <w:rPr>
          <w:rStyle w:val="tribe-event-time"/>
          <w:rFonts w:ascii="Arial" w:eastAsia="Times New Roman" w:hAnsi="Arial" w:cs="Arial"/>
          <w:bCs w:val="0"/>
          <w:sz w:val="22"/>
          <w:szCs w:val="22"/>
        </w:rPr>
        <w:t>4:00 pm at Tacoma Art Museum</w:t>
      </w:r>
    </w:p>
    <w:p w:rsidR="005F5BE2" w:rsidRPr="00FE4BC6" w:rsidRDefault="005F5BE2" w:rsidP="00F77F61">
      <w:pPr>
        <w:pStyle w:val="NormalWeb"/>
        <w:spacing w:before="0" w:beforeAutospacing="0" w:after="120" w:afterAutospacing="0" w:line="276" w:lineRule="auto"/>
        <w:ind w:left="720"/>
        <w:rPr>
          <w:rFonts w:ascii="Arial" w:hAnsi="Arial" w:cs="Arial"/>
          <w:sz w:val="22"/>
          <w:szCs w:val="22"/>
        </w:rPr>
      </w:pPr>
      <w:r w:rsidRPr="00FE4BC6">
        <w:rPr>
          <w:rFonts w:ascii="Arial" w:hAnsi="Arial" w:cs="Arial"/>
          <w:color w:val="231F20"/>
          <w:sz w:val="22"/>
          <w:szCs w:val="22"/>
        </w:rPr>
        <w:t>Hear from the fascinating art collectors Don and Mera Rubell about how they amassed their world-class collection, including the works in</w:t>
      </w:r>
      <w:r w:rsidRPr="00FE4BC6">
        <w:rPr>
          <w:rStyle w:val="apple-converted-space"/>
          <w:rFonts w:ascii="Arial" w:hAnsi="Arial" w:cs="Arial"/>
          <w:color w:val="231F20"/>
          <w:sz w:val="22"/>
          <w:szCs w:val="22"/>
        </w:rPr>
        <w:t> </w:t>
      </w:r>
      <w:r w:rsidRPr="00FE4BC6">
        <w:rPr>
          <w:rStyle w:val="Emphasis"/>
          <w:rFonts w:ascii="Arial" w:hAnsi="Arial" w:cs="Arial"/>
          <w:color w:val="231F20"/>
          <w:sz w:val="22"/>
          <w:szCs w:val="22"/>
        </w:rPr>
        <w:t>30 Americans</w:t>
      </w:r>
      <w:r w:rsidRPr="00FE4BC6">
        <w:rPr>
          <w:rFonts w:ascii="Arial" w:hAnsi="Arial" w:cs="Arial"/>
          <w:color w:val="231F20"/>
          <w:sz w:val="22"/>
          <w:szCs w:val="22"/>
        </w:rPr>
        <w:t xml:space="preserve">. They started collecting art on just $25 a month; now they hold one of the most significant collections of contemporary art on the globe at the Rubell Family Foundation in Miami! Mera and Don worked with the artists in </w:t>
      </w:r>
      <w:r w:rsidRPr="00FE4BC6">
        <w:rPr>
          <w:rFonts w:ascii="Arial" w:hAnsi="Arial" w:cs="Arial"/>
          <w:i/>
          <w:iCs/>
          <w:color w:val="231F20"/>
          <w:sz w:val="22"/>
          <w:szCs w:val="22"/>
        </w:rPr>
        <w:t xml:space="preserve">30 Americans </w:t>
      </w:r>
      <w:r w:rsidRPr="00FE4BC6">
        <w:rPr>
          <w:rFonts w:ascii="Arial" w:hAnsi="Arial" w:cs="Arial"/>
          <w:color w:val="231F20"/>
          <w:sz w:val="22"/>
          <w:szCs w:val="22"/>
        </w:rPr>
        <w:t>for four years to craft this exhibition, which has traveled to 10 locations and makes its West Coast debut at Tacoma Art Museum on September 24. Take advantage of t</w:t>
      </w:r>
      <w:r w:rsidR="00721A11" w:rsidRPr="00FE4BC6">
        <w:rPr>
          <w:rFonts w:ascii="Arial" w:hAnsi="Arial" w:cs="Arial"/>
          <w:color w:val="231F20"/>
          <w:sz w:val="22"/>
          <w:szCs w:val="22"/>
        </w:rPr>
        <w:t>his rare opportunity to hear</w:t>
      </w:r>
      <w:r w:rsidRPr="00FE4BC6">
        <w:rPr>
          <w:rFonts w:ascii="Arial" w:hAnsi="Arial" w:cs="Arial"/>
          <w:color w:val="231F20"/>
          <w:sz w:val="22"/>
          <w:szCs w:val="22"/>
        </w:rPr>
        <w:t xml:space="preserve"> their entertaining and informative stories and ask questions.</w:t>
      </w:r>
    </w:p>
    <w:p w:rsidR="005F5BE2" w:rsidRPr="00FE4BC6" w:rsidRDefault="005F5BE2" w:rsidP="008D2F43">
      <w:pPr>
        <w:pStyle w:val="Heading2"/>
        <w:spacing w:before="0" w:beforeAutospacing="0" w:after="0" w:afterAutospacing="0" w:line="276" w:lineRule="auto"/>
        <w:ind w:left="720"/>
        <w:rPr>
          <w:rFonts w:ascii="Arial" w:eastAsia="Times New Roman" w:hAnsi="Arial" w:cs="Arial"/>
          <w:color w:val="231F20"/>
          <w:sz w:val="22"/>
          <w:szCs w:val="22"/>
        </w:rPr>
      </w:pPr>
      <w:r w:rsidRPr="00FE4BC6">
        <w:rPr>
          <w:rFonts w:ascii="Arial" w:eastAsia="Times New Roman" w:hAnsi="Arial" w:cs="Arial"/>
          <w:color w:val="231F20"/>
          <w:sz w:val="22"/>
          <w:szCs w:val="22"/>
        </w:rPr>
        <w:t>Tickets</w:t>
      </w:r>
    </w:p>
    <w:p w:rsidR="005F5BE2" w:rsidRPr="00FE4BC6" w:rsidRDefault="005F5BE2" w:rsidP="008D2F43">
      <w:pPr>
        <w:numPr>
          <w:ilvl w:val="0"/>
          <w:numId w:val="1"/>
        </w:numPr>
        <w:tabs>
          <w:tab w:val="clear" w:pos="720"/>
          <w:tab w:val="num" w:pos="1590"/>
        </w:tabs>
        <w:spacing w:line="276" w:lineRule="auto"/>
        <w:ind w:left="1022"/>
        <w:rPr>
          <w:rFonts w:ascii="Arial" w:hAnsi="Arial" w:cs="Arial"/>
          <w:color w:val="231F20"/>
        </w:rPr>
      </w:pPr>
      <w:r w:rsidRPr="00FE4BC6">
        <w:rPr>
          <w:rFonts w:ascii="Arial" w:hAnsi="Arial" w:cs="Arial"/>
          <w:color w:val="231F20"/>
        </w:rPr>
        <w:t>Cost: $10 ($5 Member and Student with ID)</w:t>
      </w:r>
    </w:p>
    <w:p w:rsidR="005F5BE2" w:rsidRPr="00FE4BC6" w:rsidRDefault="00E23897" w:rsidP="00F77F61">
      <w:pPr>
        <w:pStyle w:val="Heading3"/>
        <w:numPr>
          <w:ilvl w:val="0"/>
          <w:numId w:val="1"/>
        </w:numPr>
        <w:spacing w:before="0" w:beforeAutospacing="0" w:after="120" w:afterAutospacing="0" w:line="276" w:lineRule="auto"/>
        <w:ind w:left="1020"/>
        <w:rPr>
          <w:rFonts w:ascii="Arial" w:eastAsia="Times New Roman" w:hAnsi="Arial" w:cs="Arial"/>
          <w:color w:val="231F20"/>
          <w:sz w:val="22"/>
          <w:szCs w:val="22"/>
        </w:rPr>
      </w:pPr>
      <w:hyperlink r:id="rId13" w:history="1">
        <w:r w:rsidR="005F5BE2" w:rsidRPr="00FE4BC6">
          <w:rPr>
            <w:rStyle w:val="Hyperlink"/>
            <w:rFonts w:ascii="Arial" w:eastAsia="Times New Roman" w:hAnsi="Arial" w:cs="Arial"/>
            <w:color w:val="CE1731"/>
            <w:sz w:val="22"/>
            <w:szCs w:val="22"/>
          </w:rPr>
          <w:t>Click to purchase tickets online!</w:t>
        </w:r>
      </w:hyperlink>
    </w:p>
    <w:p w:rsidR="00F77F61" w:rsidRPr="00FE4BC6" w:rsidRDefault="00F77F61" w:rsidP="00F77F61">
      <w:pPr>
        <w:spacing w:after="120" w:line="276" w:lineRule="auto"/>
        <w:rPr>
          <w:rFonts w:ascii="Arial" w:hAnsi="Arial" w:cs="Arial"/>
          <w:b/>
        </w:rPr>
      </w:pPr>
      <w:r w:rsidRPr="00FE4BC6">
        <w:rPr>
          <w:rFonts w:ascii="Arial" w:hAnsi="Arial" w:cs="Arial"/>
          <w:b/>
        </w:rPr>
        <w:t>Lunch and Learn (free),</w:t>
      </w:r>
      <w:r w:rsidRPr="00FE4BC6">
        <w:rPr>
          <w:rFonts w:ascii="Arial" w:hAnsi="Arial" w:cs="Arial"/>
        </w:rPr>
        <w:t xml:space="preserve"> </w:t>
      </w:r>
      <w:r w:rsidRPr="00FE4BC6">
        <w:rPr>
          <w:rFonts w:ascii="Arial" w:hAnsi="Arial" w:cs="Arial"/>
          <w:b/>
        </w:rPr>
        <w:t>Wednesday, October 5, 12 – 1 pm</w:t>
      </w:r>
    </w:p>
    <w:p w:rsidR="00F77F61" w:rsidRPr="00FE4BC6" w:rsidRDefault="00F77F61" w:rsidP="00F77F61">
      <w:pPr>
        <w:pStyle w:val="Heading1"/>
        <w:shd w:val="clear" w:color="auto" w:fill="FFFFFF"/>
        <w:spacing w:before="0" w:beforeAutospacing="0" w:after="120" w:afterAutospacing="0" w:line="276" w:lineRule="auto"/>
        <w:ind w:left="720"/>
        <w:rPr>
          <w:rFonts w:ascii="Arial" w:eastAsia="Times New Roman" w:hAnsi="Arial" w:cs="Arial"/>
          <w:b w:val="0"/>
          <w:bCs w:val="0"/>
          <w:color w:val="C00000"/>
          <w:sz w:val="22"/>
          <w:szCs w:val="22"/>
        </w:rPr>
      </w:pPr>
      <w:r w:rsidRPr="00FE4BC6">
        <w:rPr>
          <w:rFonts w:ascii="Arial" w:hAnsi="Arial" w:cs="Arial"/>
          <w:b w:val="0"/>
          <w:sz w:val="22"/>
          <w:szCs w:val="22"/>
          <w:shd w:val="clear" w:color="auto" w:fill="FFFFFF"/>
        </w:rPr>
        <w:t>Bring your appetite for learning along with your lunch, or pick up a delicious boxed lunch from TAM Cafe! This is your chance to hear from artists, curators, museum staff, and local experts. Lunch and Learn talks are</w:t>
      </w:r>
      <w:r w:rsidRPr="00FE4BC6">
        <w:rPr>
          <w:rStyle w:val="apple-converted-space"/>
          <w:rFonts w:ascii="Arial" w:hAnsi="Arial" w:cs="Arial"/>
          <w:b w:val="0"/>
          <w:bCs w:val="0"/>
          <w:sz w:val="22"/>
          <w:szCs w:val="22"/>
          <w:shd w:val="clear" w:color="auto" w:fill="FFFFFF"/>
        </w:rPr>
        <w:t> </w:t>
      </w:r>
      <w:r w:rsidRPr="00FE4BC6">
        <w:rPr>
          <w:rStyle w:val="Strong"/>
          <w:rFonts w:ascii="Arial" w:hAnsi="Arial" w:cs="Arial"/>
          <w:b/>
          <w:sz w:val="22"/>
          <w:szCs w:val="22"/>
          <w:shd w:val="clear" w:color="auto" w:fill="FFFFFF"/>
        </w:rPr>
        <w:t>free</w:t>
      </w:r>
      <w:r w:rsidRPr="00FE4BC6">
        <w:rPr>
          <w:rFonts w:ascii="Arial" w:hAnsi="Arial" w:cs="Arial"/>
          <w:b w:val="0"/>
          <w:sz w:val="22"/>
          <w:szCs w:val="22"/>
          <w:shd w:val="clear" w:color="auto" w:fill="FFFFFF"/>
        </w:rPr>
        <w:t>, and held the</w:t>
      </w:r>
      <w:r w:rsidRPr="00FE4BC6">
        <w:rPr>
          <w:rStyle w:val="apple-converted-space"/>
          <w:rFonts w:ascii="Arial" w:hAnsi="Arial" w:cs="Arial"/>
          <w:b w:val="0"/>
          <w:sz w:val="22"/>
          <w:szCs w:val="22"/>
          <w:shd w:val="clear" w:color="auto" w:fill="FFFFFF"/>
        </w:rPr>
        <w:t> </w:t>
      </w:r>
      <w:r w:rsidRPr="00FE4BC6">
        <w:rPr>
          <w:rStyle w:val="Strong"/>
          <w:rFonts w:ascii="Arial" w:hAnsi="Arial" w:cs="Arial"/>
          <w:b/>
          <w:sz w:val="22"/>
          <w:szCs w:val="22"/>
          <w:shd w:val="clear" w:color="auto" w:fill="FFFFFF"/>
        </w:rPr>
        <w:t>first Wednesday of each month at noon</w:t>
      </w:r>
      <w:r w:rsidRPr="00FE4BC6">
        <w:rPr>
          <w:rStyle w:val="apple-converted-space"/>
          <w:rFonts w:ascii="Arial" w:hAnsi="Arial" w:cs="Arial"/>
          <w:b w:val="0"/>
          <w:bCs w:val="0"/>
          <w:sz w:val="22"/>
          <w:szCs w:val="22"/>
          <w:shd w:val="clear" w:color="auto" w:fill="FFFFFF"/>
        </w:rPr>
        <w:t> </w:t>
      </w:r>
      <w:r w:rsidRPr="00FE4BC6">
        <w:rPr>
          <w:rFonts w:ascii="Arial" w:hAnsi="Arial" w:cs="Arial"/>
          <w:b w:val="0"/>
          <w:sz w:val="22"/>
          <w:szCs w:val="22"/>
          <w:shd w:val="clear" w:color="auto" w:fill="FFFFFF"/>
        </w:rPr>
        <w:t>in TAM’s Murray Family events space.</w:t>
      </w:r>
    </w:p>
    <w:p w:rsidR="00495090" w:rsidRPr="00FE4BC6" w:rsidRDefault="00495090" w:rsidP="00D873EA">
      <w:pPr>
        <w:spacing w:after="120" w:line="276" w:lineRule="auto"/>
        <w:rPr>
          <w:rFonts w:ascii="Arial" w:hAnsi="Arial" w:cs="Arial"/>
          <w:b/>
        </w:rPr>
      </w:pPr>
      <w:r w:rsidRPr="00FE4BC6">
        <w:rPr>
          <w:rFonts w:ascii="Arial" w:hAnsi="Arial" w:cs="Arial"/>
          <w:b/>
        </w:rPr>
        <w:t>Third Thursday, October 20, 5 – 8 pm (free 5 – 8 pm)</w:t>
      </w:r>
    </w:p>
    <w:p w:rsidR="00495090" w:rsidRPr="00FE4BC6" w:rsidRDefault="00495090" w:rsidP="00D873EA">
      <w:pPr>
        <w:spacing w:after="120" w:line="276" w:lineRule="auto"/>
        <w:ind w:left="720"/>
        <w:rPr>
          <w:rFonts w:ascii="Arial" w:hAnsi="Arial" w:cs="Arial"/>
        </w:rPr>
      </w:pPr>
      <w:r w:rsidRPr="00FE4BC6">
        <w:rPr>
          <w:rFonts w:ascii="Arial" w:hAnsi="Arial" w:cs="Arial"/>
        </w:rPr>
        <w:t xml:space="preserve">The museum is open late every Third Thursday with free admission between 5 and 8 pm. Enjoy the exhibitions and special Third Thursday activities and programs. See the exhibition </w:t>
      </w:r>
      <w:r w:rsidRPr="00FE4BC6">
        <w:rPr>
          <w:rFonts w:ascii="Arial" w:hAnsi="Arial" w:cs="Arial"/>
          <w:i/>
        </w:rPr>
        <w:t xml:space="preserve">30 Americans </w:t>
      </w:r>
      <w:r w:rsidRPr="00FE4BC6">
        <w:rPr>
          <w:rFonts w:ascii="Arial" w:hAnsi="Arial" w:cs="Arial"/>
        </w:rPr>
        <w:t>and get inspired to take part in featured interactive projects with a local artist in the TAM Studio!</w:t>
      </w:r>
    </w:p>
    <w:p w:rsidR="00495090" w:rsidRPr="00FE4BC6" w:rsidRDefault="00495090" w:rsidP="00D873EA">
      <w:pPr>
        <w:spacing w:after="120" w:line="276" w:lineRule="auto"/>
        <w:ind w:left="720"/>
        <w:rPr>
          <w:rFonts w:ascii="Arial" w:hAnsi="Arial" w:cs="Arial"/>
        </w:rPr>
      </w:pPr>
      <w:r w:rsidRPr="00FE4BC6">
        <w:rPr>
          <w:rFonts w:ascii="Arial" w:hAnsi="Arial" w:cs="Arial"/>
        </w:rPr>
        <w:t xml:space="preserve">Free Third Thursdays are generously sponsored by Columbia Bank.  </w:t>
      </w:r>
      <w:r w:rsidRPr="00FE4BC6">
        <w:rPr>
          <w:rFonts w:ascii="Arial" w:hAnsi="Arial" w:cs="Arial"/>
          <w:noProof/>
        </w:rPr>
        <w:drawing>
          <wp:inline distT="0" distB="0" distL="0" distR="0" wp14:anchorId="32D80C79" wp14:editId="25634537">
            <wp:extent cx="1008529" cy="167529"/>
            <wp:effectExtent l="0" t="0" r="127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inch 150 dpi ColumbiaBankcolor.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40064" cy="172767"/>
                    </a:xfrm>
                    <a:prstGeom prst="rect">
                      <a:avLst/>
                    </a:prstGeom>
                  </pic:spPr>
                </pic:pic>
              </a:graphicData>
            </a:graphic>
          </wp:inline>
        </w:drawing>
      </w:r>
    </w:p>
    <w:p w:rsidR="00495090" w:rsidRPr="00FE4BC6" w:rsidRDefault="00495090" w:rsidP="00D873EA">
      <w:pPr>
        <w:spacing w:after="120" w:line="276" w:lineRule="auto"/>
        <w:rPr>
          <w:rFonts w:ascii="Arial" w:hAnsi="Arial" w:cs="Arial"/>
          <w:b/>
        </w:rPr>
      </w:pPr>
      <w:r w:rsidRPr="00FE4BC6">
        <w:rPr>
          <w:rFonts w:ascii="Arial" w:hAnsi="Arial" w:cs="Arial"/>
          <w:b/>
        </w:rPr>
        <w:t>Moderated Panel: Racism – Then and Now, Thursday, October 20, 6:30 – 8:00 pm (free)</w:t>
      </w:r>
    </w:p>
    <w:p w:rsidR="00495090" w:rsidRPr="00FE4BC6" w:rsidRDefault="00495090" w:rsidP="00D873EA">
      <w:pPr>
        <w:spacing w:after="120" w:line="276" w:lineRule="auto"/>
        <w:ind w:left="720"/>
        <w:rPr>
          <w:rFonts w:ascii="Arial" w:hAnsi="Arial" w:cs="Arial"/>
        </w:rPr>
      </w:pPr>
      <w:r w:rsidRPr="00FE4BC6">
        <w:rPr>
          <w:rFonts w:ascii="Arial" w:hAnsi="Arial" w:cs="Arial"/>
        </w:rPr>
        <w:t xml:space="preserve">Participate in a conversation with prominent Tacoma community members that reflects on the legacy of racism, one of the recurring themes in the exhibition </w:t>
      </w:r>
      <w:r w:rsidRPr="00FE4BC6">
        <w:rPr>
          <w:rFonts w:ascii="Arial" w:hAnsi="Arial" w:cs="Arial"/>
          <w:i/>
        </w:rPr>
        <w:t>30 Americans</w:t>
      </w:r>
      <w:r w:rsidRPr="00FE4BC6">
        <w:rPr>
          <w:rFonts w:ascii="Arial" w:hAnsi="Arial" w:cs="Arial"/>
        </w:rPr>
        <w:t xml:space="preserve">. Panelists will consider how racism has affected the art world, our local community, and current social and political positioning in America. </w:t>
      </w:r>
    </w:p>
    <w:p w:rsidR="00495090" w:rsidRPr="00FE4BC6" w:rsidRDefault="00495090" w:rsidP="00D873EA">
      <w:pPr>
        <w:spacing w:after="120" w:line="276" w:lineRule="auto"/>
        <w:rPr>
          <w:rFonts w:ascii="Arial" w:hAnsi="Arial" w:cs="Arial"/>
          <w:b/>
        </w:rPr>
      </w:pPr>
      <w:r w:rsidRPr="00FE4BC6">
        <w:rPr>
          <w:rFonts w:ascii="Arial" w:hAnsi="Arial" w:cs="Arial"/>
          <w:b/>
        </w:rPr>
        <w:t>Lunch and Learn, Wednesday, November 2, 12 – 1 pm (free)</w:t>
      </w:r>
    </w:p>
    <w:p w:rsidR="00495090" w:rsidRPr="00FE4BC6" w:rsidRDefault="00495090" w:rsidP="00D873EA">
      <w:pPr>
        <w:spacing w:after="120" w:line="276" w:lineRule="auto"/>
        <w:ind w:left="720"/>
        <w:rPr>
          <w:rFonts w:ascii="Arial" w:hAnsi="Arial" w:cs="Arial"/>
          <w:shd w:val="clear" w:color="auto" w:fill="FFFFFF"/>
        </w:rPr>
      </w:pPr>
      <w:r w:rsidRPr="00FE4BC6">
        <w:rPr>
          <w:rFonts w:ascii="Arial" w:hAnsi="Arial" w:cs="Arial"/>
          <w:shd w:val="clear" w:color="auto" w:fill="FFFFFF"/>
        </w:rPr>
        <w:t>Bring your appetite for learning along with your lunch, or pick up a delicious boxed lunch from TAM Cafe! This is your chance to hear from artists, curators, museum staff, and local experts. Lunch and Learn talks are held the</w:t>
      </w:r>
      <w:r w:rsidRPr="00FE4BC6">
        <w:rPr>
          <w:rStyle w:val="apple-converted-space"/>
          <w:rFonts w:ascii="Arial" w:hAnsi="Arial" w:cs="Arial"/>
          <w:shd w:val="clear" w:color="auto" w:fill="FFFFFF"/>
        </w:rPr>
        <w:t> </w:t>
      </w:r>
      <w:r w:rsidRPr="00FE4BC6">
        <w:rPr>
          <w:rStyle w:val="Strong"/>
          <w:rFonts w:ascii="Arial" w:hAnsi="Arial" w:cs="Arial"/>
          <w:b w:val="0"/>
          <w:shd w:val="clear" w:color="auto" w:fill="FFFFFF"/>
        </w:rPr>
        <w:t>first Wednesday of each month at</w:t>
      </w:r>
      <w:r w:rsidRPr="00FE4BC6">
        <w:rPr>
          <w:rStyle w:val="Strong"/>
          <w:rFonts w:ascii="Arial" w:hAnsi="Arial" w:cs="Arial"/>
          <w:shd w:val="clear" w:color="auto" w:fill="FFFFFF"/>
        </w:rPr>
        <w:t xml:space="preserve"> noon</w:t>
      </w:r>
      <w:r w:rsidRPr="00FE4BC6">
        <w:rPr>
          <w:rStyle w:val="apple-converted-space"/>
          <w:rFonts w:ascii="Arial" w:hAnsi="Arial" w:cs="Arial"/>
          <w:shd w:val="clear" w:color="auto" w:fill="FFFFFF"/>
        </w:rPr>
        <w:t> </w:t>
      </w:r>
      <w:r w:rsidRPr="00FE4BC6">
        <w:rPr>
          <w:rFonts w:ascii="Arial" w:hAnsi="Arial" w:cs="Arial"/>
          <w:shd w:val="clear" w:color="auto" w:fill="FFFFFF"/>
        </w:rPr>
        <w:t>in TAM’s Murray Family events space.</w:t>
      </w:r>
    </w:p>
    <w:p w:rsidR="00495090" w:rsidRPr="00FE4BC6" w:rsidRDefault="00495090" w:rsidP="00D873EA">
      <w:pPr>
        <w:spacing w:after="120" w:line="276" w:lineRule="auto"/>
        <w:rPr>
          <w:rFonts w:ascii="Arial" w:hAnsi="Arial" w:cs="Arial"/>
          <w:b/>
        </w:rPr>
      </w:pPr>
      <w:r w:rsidRPr="00FE4BC6">
        <w:rPr>
          <w:rFonts w:ascii="Arial" w:hAnsi="Arial" w:cs="Arial"/>
          <w:b/>
        </w:rPr>
        <w:t>Third Thursday, November 17, 5 – 8 pm (free 5 – 8 pm)</w:t>
      </w:r>
    </w:p>
    <w:p w:rsidR="00495090" w:rsidRPr="00FE4BC6" w:rsidRDefault="00495090" w:rsidP="00D873EA">
      <w:pPr>
        <w:spacing w:after="120" w:line="276" w:lineRule="auto"/>
        <w:ind w:left="720"/>
        <w:rPr>
          <w:rFonts w:ascii="Arial" w:hAnsi="Arial" w:cs="Arial"/>
        </w:rPr>
      </w:pPr>
      <w:r w:rsidRPr="00FE4BC6">
        <w:rPr>
          <w:rFonts w:ascii="Arial" w:hAnsi="Arial" w:cs="Arial"/>
        </w:rPr>
        <w:t xml:space="preserve">The museum is open late every Third Thursday with free admission between 5 and 8 pm. Enjoy the exhibitions and special Third Thursday activities and programs. See the exhibition </w:t>
      </w:r>
      <w:r w:rsidRPr="00FE4BC6">
        <w:rPr>
          <w:rFonts w:ascii="Arial" w:hAnsi="Arial" w:cs="Arial"/>
          <w:i/>
        </w:rPr>
        <w:t xml:space="preserve">30 Americans </w:t>
      </w:r>
      <w:r w:rsidRPr="00FE4BC6">
        <w:rPr>
          <w:rFonts w:ascii="Arial" w:hAnsi="Arial" w:cs="Arial"/>
        </w:rPr>
        <w:t>and get inspired to take part in featured interactive projects with a local artist in the TAM Studio!</w:t>
      </w:r>
    </w:p>
    <w:p w:rsidR="00495090" w:rsidRPr="00FE4BC6" w:rsidRDefault="00495090" w:rsidP="00D873EA">
      <w:pPr>
        <w:spacing w:after="120" w:line="276" w:lineRule="auto"/>
        <w:ind w:left="720"/>
        <w:rPr>
          <w:rFonts w:ascii="Arial" w:hAnsi="Arial" w:cs="Arial"/>
        </w:rPr>
      </w:pPr>
      <w:r w:rsidRPr="00FE4BC6">
        <w:rPr>
          <w:rFonts w:ascii="Arial" w:hAnsi="Arial" w:cs="Arial"/>
        </w:rPr>
        <w:t xml:space="preserve">Free Third Thursdays are generously sponsored by Columbia Bank.  </w:t>
      </w:r>
      <w:r w:rsidRPr="00FE4BC6">
        <w:rPr>
          <w:rFonts w:ascii="Arial" w:hAnsi="Arial" w:cs="Arial"/>
          <w:noProof/>
        </w:rPr>
        <w:drawing>
          <wp:inline distT="0" distB="0" distL="0" distR="0" wp14:anchorId="6C631EDA" wp14:editId="31A3832A">
            <wp:extent cx="887506" cy="147426"/>
            <wp:effectExtent l="0" t="0" r="8255"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inch 150 dpi ColumbiaBankcolor.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915257" cy="152036"/>
                    </a:xfrm>
                    <a:prstGeom prst="rect">
                      <a:avLst/>
                    </a:prstGeom>
                  </pic:spPr>
                </pic:pic>
              </a:graphicData>
            </a:graphic>
          </wp:inline>
        </w:drawing>
      </w:r>
    </w:p>
    <w:p w:rsidR="00495090" w:rsidRPr="00FE4BC6" w:rsidRDefault="00495090" w:rsidP="00D873EA">
      <w:pPr>
        <w:spacing w:after="120" w:line="276" w:lineRule="auto"/>
        <w:rPr>
          <w:rFonts w:ascii="Arial" w:hAnsi="Arial" w:cs="Arial"/>
          <w:b/>
        </w:rPr>
      </w:pPr>
      <w:r w:rsidRPr="00FE4BC6">
        <w:rPr>
          <w:rFonts w:ascii="Arial" w:hAnsi="Arial" w:cs="Arial"/>
          <w:b/>
        </w:rPr>
        <w:t>Poetry Slam: The American Experience, Thursday, Nov</w:t>
      </w:r>
      <w:r w:rsidR="008D2F43" w:rsidRPr="00FE4BC6">
        <w:rPr>
          <w:rFonts w:ascii="Arial" w:hAnsi="Arial" w:cs="Arial"/>
          <w:b/>
        </w:rPr>
        <w:t>.</w:t>
      </w:r>
      <w:r w:rsidRPr="00FE4BC6">
        <w:rPr>
          <w:rFonts w:ascii="Arial" w:hAnsi="Arial" w:cs="Arial"/>
          <w:b/>
        </w:rPr>
        <w:t xml:space="preserve"> 17, 6:30 – 8:00 pm (free)</w:t>
      </w:r>
    </w:p>
    <w:p w:rsidR="008D2F43" w:rsidRPr="00FE4BC6" w:rsidRDefault="00495090" w:rsidP="008D2F43">
      <w:pPr>
        <w:spacing w:after="120" w:line="276" w:lineRule="auto"/>
        <w:ind w:left="720"/>
        <w:rPr>
          <w:rFonts w:ascii="Arial" w:hAnsi="Arial" w:cs="Arial"/>
        </w:rPr>
      </w:pPr>
      <w:r w:rsidRPr="00FE4BC6">
        <w:rPr>
          <w:rFonts w:ascii="Arial" w:hAnsi="Arial" w:cs="Arial"/>
        </w:rPr>
        <w:t xml:space="preserve">Experience a poetry slam where local wordsmiths present their creative original poetry, composed in response to the artwork in </w:t>
      </w:r>
      <w:r w:rsidRPr="00FE4BC6">
        <w:rPr>
          <w:rFonts w:ascii="Arial" w:hAnsi="Arial" w:cs="Arial"/>
          <w:i/>
        </w:rPr>
        <w:t>30 Americans</w:t>
      </w:r>
      <w:r w:rsidRPr="00FE4BC6">
        <w:rPr>
          <w:rFonts w:ascii="Arial" w:hAnsi="Arial" w:cs="Arial"/>
        </w:rPr>
        <w:t>. Locally recognized poet and emcee Elijah Muied will introduce four headliners at this open mic event. Refreshments provided.</w:t>
      </w:r>
    </w:p>
    <w:p w:rsidR="00495090" w:rsidRPr="00FE4BC6" w:rsidRDefault="00495090" w:rsidP="00D873EA">
      <w:pPr>
        <w:spacing w:after="120" w:line="276" w:lineRule="auto"/>
        <w:rPr>
          <w:rFonts w:ascii="Arial" w:hAnsi="Arial" w:cs="Arial"/>
          <w:b/>
        </w:rPr>
      </w:pPr>
      <w:r w:rsidRPr="00FE4BC6">
        <w:rPr>
          <w:rFonts w:ascii="Arial" w:hAnsi="Arial" w:cs="Arial"/>
          <w:b/>
        </w:rPr>
        <w:t>Teen Night, Saturday, November 19, 7 – 10 pm (free for teens with high school ID)</w:t>
      </w:r>
    </w:p>
    <w:p w:rsidR="00495090" w:rsidRPr="00FE4BC6" w:rsidRDefault="00495090" w:rsidP="00D873EA">
      <w:pPr>
        <w:spacing w:after="120" w:line="276" w:lineRule="auto"/>
        <w:ind w:left="720"/>
        <w:rPr>
          <w:rFonts w:ascii="Arial" w:hAnsi="Arial" w:cs="Arial"/>
        </w:rPr>
      </w:pPr>
      <w:r w:rsidRPr="00FE4BC6">
        <w:rPr>
          <w:rFonts w:ascii="Arial" w:hAnsi="Arial" w:cs="Arial"/>
        </w:rPr>
        <w:t xml:space="preserve">Teens take over TAM during this night filled with art-making, music, performances, and more! Planned by TAM’s Teen Art Council and inspired by </w:t>
      </w:r>
      <w:r w:rsidRPr="00FE4BC6">
        <w:rPr>
          <w:rFonts w:ascii="Arial" w:hAnsi="Arial" w:cs="Arial"/>
          <w:i/>
          <w:iCs/>
        </w:rPr>
        <w:t>30 Americans</w:t>
      </w:r>
      <w:r w:rsidRPr="00FE4BC6">
        <w:rPr>
          <w:rFonts w:ascii="Arial" w:hAnsi="Arial" w:cs="Arial"/>
        </w:rPr>
        <w:t>, this is one night at the museum you won’t want to miss.</w:t>
      </w:r>
    </w:p>
    <w:p w:rsidR="00495090" w:rsidRPr="00FE4BC6" w:rsidRDefault="00495090" w:rsidP="00D873EA">
      <w:pPr>
        <w:spacing w:after="120" w:line="276" w:lineRule="auto"/>
        <w:rPr>
          <w:rFonts w:ascii="Arial" w:hAnsi="Arial" w:cs="Arial"/>
          <w:b/>
        </w:rPr>
      </w:pPr>
      <w:r w:rsidRPr="00FE4BC6">
        <w:rPr>
          <w:rFonts w:ascii="Arial" w:hAnsi="Arial" w:cs="Arial"/>
          <w:b/>
        </w:rPr>
        <w:t>Lunch and Learn, Wednesday, December 7, 12 – 1 pm (free)</w:t>
      </w:r>
    </w:p>
    <w:p w:rsidR="00495090" w:rsidRPr="00FE4BC6" w:rsidRDefault="00495090" w:rsidP="00D873EA">
      <w:pPr>
        <w:spacing w:after="120" w:line="276" w:lineRule="auto"/>
        <w:ind w:left="720"/>
        <w:rPr>
          <w:rFonts w:ascii="Arial" w:hAnsi="Arial" w:cs="Arial"/>
          <w:shd w:val="clear" w:color="auto" w:fill="FFFFFF"/>
        </w:rPr>
      </w:pPr>
      <w:r w:rsidRPr="00FE4BC6">
        <w:rPr>
          <w:rFonts w:ascii="Arial" w:hAnsi="Arial" w:cs="Arial"/>
          <w:shd w:val="clear" w:color="auto" w:fill="FFFFFF"/>
        </w:rPr>
        <w:t xml:space="preserve">Bring your appetite for learning along with your lunch, or pick up a delicious boxed lunch from TAM Cafe! This is your chance to hear from artists, curators, museum staff, and local experts. Lunch and Learn talks are held </w:t>
      </w:r>
      <w:r w:rsidRPr="00FE4BC6">
        <w:rPr>
          <w:rFonts w:ascii="Arial" w:hAnsi="Arial" w:cs="Arial"/>
          <w:b/>
          <w:shd w:val="clear" w:color="auto" w:fill="FFFFFF"/>
        </w:rPr>
        <w:t>the</w:t>
      </w:r>
      <w:r w:rsidRPr="00FE4BC6">
        <w:rPr>
          <w:rStyle w:val="apple-converted-space"/>
          <w:rFonts w:ascii="Arial" w:hAnsi="Arial" w:cs="Arial"/>
          <w:b/>
          <w:shd w:val="clear" w:color="auto" w:fill="FFFFFF"/>
        </w:rPr>
        <w:t> </w:t>
      </w:r>
      <w:r w:rsidRPr="00FE4BC6">
        <w:rPr>
          <w:rStyle w:val="Strong"/>
          <w:rFonts w:ascii="Arial" w:hAnsi="Arial" w:cs="Arial"/>
          <w:b w:val="0"/>
          <w:shd w:val="clear" w:color="auto" w:fill="FFFFFF"/>
        </w:rPr>
        <w:t>first Wednesday of each month at</w:t>
      </w:r>
      <w:r w:rsidRPr="00FE4BC6">
        <w:rPr>
          <w:rStyle w:val="Strong"/>
          <w:rFonts w:ascii="Arial" w:hAnsi="Arial" w:cs="Arial"/>
          <w:shd w:val="clear" w:color="auto" w:fill="FFFFFF"/>
        </w:rPr>
        <w:t xml:space="preserve"> noon</w:t>
      </w:r>
      <w:r w:rsidRPr="00FE4BC6">
        <w:rPr>
          <w:rStyle w:val="apple-converted-space"/>
          <w:rFonts w:ascii="Arial" w:hAnsi="Arial" w:cs="Arial"/>
          <w:shd w:val="clear" w:color="auto" w:fill="FFFFFF"/>
        </w:rPr>
        <w:t> </w:t>
      </w:r>
      <w:r w:rsidRPr="00FE4BC6">
        <w:rPr>
          <w:rFonts w:ascii="Arial" w:hAnsi="Arial" w:cs="Arial"/>
          <w:shd w:val="clear" w:color="auto" w:fill="FFFFFF"/>
        </w:rPr>
        <w:t>in TAM’s Murray Family events space.</w:t>
      </w:r>
    </w:p>
    <w:p w:rsidR="00495090" w:rsidRPr="00FE4BC6" w:rsidRDefault="00495090" w:rsidP="00D873EA">
      <w:pPr>
        <w:spacing w:after="120" w:line="276" w:lineRule="auto"/>
        <w:rPr>
          <w:rFonts w:ascii="Arial" w:hAnsi="Arial" w:cs="Arial"/>
          <w:b/>
        </w:rPr>
      </w:pPr>
      <w:r w:rsidRPr="00FE4BC6">
        <w:rPr>
          <w:rFonts w:ascii="Arial" w:hAnsi="Arial" w:cs="Arial"/>
          <w:b/>
        </w:rPr>
        <w:t>Third Thursday, December 15, 5 – 8 pm (free 5 – 8 pm)</w:t>
      </w:r>
    </w:p>
    <w:p w:rsidR="00495090" w:rsidRPr="00FE4BC6" w:rsidRDefault="00495090" w:rsidP="00D873EA">
      <w:pPr>
        <w:spacing w:after="120" w:line="276" w:lineRule="auto"/>
        <w:ind w:left="720"/>
        <w:rPr>
          <w:rFonts w:ascii="Arial" w:hAnsi="Arial" w:cs="Arial"/>
        </w:rPr>
      </w:pPr>
      <w:r w:rsidRPr="00FE4BC6">
        <w:rPr>
          <w:rFonts w:ascii="Arial" w:hAnsi="Arial" w:cs="Arial"/>
        </w:rPr>
        <w:t xml:space="preserve">The museum is open late every Third Thursday with free admission between 5 and 8 pm. Enjoy the exhibitions and special Third Thursday activities and programs. See the exhibition </w:t>
      </w:r>
      <w:r w:rsidRPr="00FE4BC6">
        <w:rPr>
          <w:rFonts w:ascii="Arial" w:hAnsi="Arial" w:cs="Arial"/>
          <w:i/>
        </w:rPr>
        <w:t xml:space="preserve">30 Americans </w:t>
      </w:r>
      <w:r w:rsidRPr="00FE4BC6">
        <w:rPr>
          <w:rFonts w:ascii="Arial" w:hAnsi="Arial" w:cs="Arial"/>
        </w:rPr>
        <w:t>and get inspired to take part in featured interactive projects with a local artist in the TAM Studio!</w:t>
      </w:r>
    </w:p>
    <w:p w:rsidR="00495090" w:rsidRPr="00FE4BC6" w:rsidRDefault="00495090" w:rsidP="00D873EA">
      <w:pPr>
        <w:spacing w:after="120" w:line="276" w:lineRule="auto"/>
        <w:ind w:left="720"/>
        <w:rPr>
          <w:rFonts w:ascii="Arial" w:hAnsi="Arial" w:cs="Arial"/>
        </w:rPr>
      </w:pPr>
      <w:r w:rsidRPr="00FE4BC6">
        <w:rPr>
          <w:rFonts w:ascii="Arial" w:hAnsi="Arial" w:cs="Arial"/>
        </w:rPr>
        <w:t xml:space="preserve">Free Third Thursdays are generously sponsored by Columbia Bank.  </w:t>
      </w:r>
      <w:r w:rsidRPr="00FE4BC6">
        <w:rPr>
          <w:rFonts w:ascii="Arial" w:hAnsi="Arial" w:cs="Arial"/>
          <w:noProof/>
        </w:rPr>
        <w:drawing>
          <wp:inline distT="0" distB="0" distL="0" distR="0" wp14:anchorId="68EBA05F" wp14:editId="32744C9B">
            <wp:extent cx="887506" cy="147426"/>
            <wp:effectExtent l="0" t="0" r="8255"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inch 150 dpi ColumbiaBankcolor.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946442" cy="157216"/>
                    </a:xfrm>
                    <a:prstGeom prst="rect">
                      <a:avLst/>
                    </a:prstGeom>
                  </pic:spPr>
                </pic:pic>
              </a:graphicData>
            </a:graphic>
          </wp:inline>
        </w:drawing>
      </w:r>
    </w:p>
    <w:p w:rsidR="00495090" w:rsidRPr="00FE4BC6" w:rsidRDefault="00495090" w:rsidP="00D873EA">
      <w:pPr>
        <w:spacing w:after="120" w:line="276" w:lineRule="auto"/>
        <w:rPr>
          <w:rFonts w:ascii="Arial" w:hAnsi="Arial" w:cs="Arial"/>
          <w:b/>
        </w:rPr>
      </w:pPr>
      <w:r w:rsidRPr="00FE4BC6">
        <w:rPr>
          <w:rFonts w:ascii="Arial" w:hAnsi="Arial" w:cs="Arial"/>
          <w:b/>
        </w:rPr>
        <w:t xml:space="preserve">Film Screening and Discussion: </w:t>
      </w:r>
      <w:r w:rsidRPr="00FE4BC6">
        <w:rPr>
          <w:rFonts w:ascii="Arial" w:hAnsi="Arial" w:cs="Arial"/>
          <w:b/>
          <w:i/>
        </w:rPr>
        <w:t xml:space="preserve">Colored Frames, </w:t>
      </w:r>
      <w:r w:rsidRPr="00FE4BC6">
        <w:rPr>
          <w:rFonts w:ascii="Arial" w:hAnsi="Arial" w:cs="Arial"/>
          <w:b/>
        </w:rPr>
        <w:t>Thursday, December 15, 6:00 – 7:30 pm</w:t>
      </w:r>
      <w:r w:rsidRPr="00FE4BC6">
        <w:rPr>
          <w:rFonts w:ascii="Arial" w:hAnsi="Arial" w:cs="Arial"/>
        </w:rPr>
        <w:t xml:space="preserve"> </w:t>
      </w:r>
      <w:r w:rsidRPr="00FE4BC6">
        <w:rPr>
          <w:rFonts w:ascii="Arial" w:hAnsi="Arial" w:cs="Arial"/>
          <w:b/>
        </w:rPr>
        <w:t>(free)</w:t>
      </w:r>
    </w:p>
    <w:p w:rsidR="00495090" w:rsidRPr="00FE4BC6" w:rsidRDefault="00495090" w:rsidP="00D873EA">
      <w:pPr>
        <w:spacing w:after="120" w:line="276" w:lineRule="auto"/>
        <w:ind w:left="720"/>
        <w:rPr>
          <w:rFonts w:ascii="Arial" w:hAnsi="Arial" w:cs="Arial"/>
          <w:shd w:val="clear" w:color="auto" w:fill="FFFFFF"/>
        </w:rPr>
      </w:pPr>
      <w:r w:rsidRPr="00FE4BC6">
        <w:rPr>
          <w:rFonts w:ascii="Arial" w:hAnsi="Arial" w:cs="Arial"/>
        </w:rPr>
        <w:t xml:space="preserve">See </w:t>
      </w:r>
      <w:hyperlink r:id="rId17" w:history="1">
        <w:r w:rsidRPr="00FE4BC6">
          <w:rPr>
            <w:rStyle w:val="Hyperlink"/>
            <w:rFonts w:ascii="Arial" w:hAnsi="Arial" w:cs="Arial"/>
            <w:i/>
          </w:rPr>
          <w:t>Colored Frames</w:t>
        </w:r>
      </w:hyperlink>
      <w:r w:rsidRPr="00FE4BC6">
        <w:rPr>
          <w:rFonts w:ascii="Arial" w:hAnsi="Arial" w:cs="Arial"/>
        </w:rPr>
        <w:t xml:space="preserve">, a documentary that </w:t>
      </w:r>
      <w:r w:rsidRPr="00FE4BC6">
        <w:rPr>
          <w:rFonts w:ascii="Arial" w:hAnsi="Arial" w:cs="Arial"/>
          <w:shd w:val="clear" w:color="auto" w:fill="FFFFFF"/>
        </w:rPr>
        <w:t xml:space="preserve">explores the experiences of Black artists, beginning at the height of the Civil Rights Era and leading up to the present. After the screening, stay for a conversation with local artists. Find connections to the film as you explore the </w:t>
      </w:r>
      <w:r w:rsidRPr="00FE4BC6">
        <w:rPr>
          <w:rFonts w:ascii="Arial" w:hAnsi="Arial" w:cs="Arial"/>
          <w:i/>
          <w:shd w:val="clear" w:color="auto" w:fill="FFFFFF"/>
        </w:rPr>
        <w:t>30 Americans</w:t>
      </w:r>
      <w:r w:rsidRPr="00FE4BC6">
        <w:rPr>
          <w:rFonts w:ascii="Arial" w:hAnsi="Arial" w:cs="Arial"/>
          <w:shd w:val="clear" w:color="auto" w:fill="FFFFFF"/>
        </w:rPr>
        <w:t xml:space="preserve"> exhibition.</w:t>
      </w:r>
    </w:p>
    <w:p w:rsidR="00495090" w:rsidRPr="00FE4BC6" w:rsidRDefault="00495090" w:rsidP="00D873EA">
      <w:pPr>
        <w:spacing w:after="120" w:line="276" w:lineRule="auto"/>
        <w:rPr>
          <w:rFonts w:ascii="Arial" w:hAnsi="Arial" w:cs="Arial"/>
          <w:b/>
        </w:rPr>
      </w:pPr>
      <w:r w:rsidRPr="00FE4BC6">
        <w:rPr>
          <w:rFonts w:ascii="Arial" w:hAnsi="Arial" w:cs="Arial"/>
          <w:b/>
        </w:rPr>
        <w:t>Lunch and Learn, Wednesday, January 4, 12 – 1 pm (free)</w:t>
      </w:r>
    </w:p>
    <w:p w:rsidR="00495090" w:rsidRPr="00FE4BC6" w:rsidRDefault="00495090" w:rsidP="00D873EA">
      <w:pPr>
        <w:spacing w:after="120" w:line="276" w:lineRule="auto"/>
        <w:ind w:left="720"/>
        <w:rPr>
          <w:rFonts w:ascii="Arial" w:hAnsi="Arial" w:cs="Arial"/>
          <w:shd w:val="clear" w:color="auto" w:fill="FFFFFF"/>
        </w:rPr>
      </w:pPr>
      <w:r w:rsidRPr="00FE4BC6">
        <w:rPr>
          <w:rFonts w:ascii="Arial" w:hAnsi="Arial" w:cs="Arial"/>
          <w:shd w:val="clear" w:color="auto" w:fill="FFFFFF"/>
        </w:rPr>
        <w:t xml:space="preserve">Bring your appetite for learning along with your lunch, or pick up a delicious boxed lunch from TAM Cafe! This is your chance to hear from artists, curators, museum staff, and local experts. Lunch and Learn talks </w:t>
      </w:r>
      <w:r w:rsidR="008D2F43" w:rsidRPr="00FE4BC6">
        <w:rPr>
          <w:rFonts w:ascii="Arial" w:hAnsi="Arial" w:cs="Arial"/>
          <w:shd w:val="clear" w:color="auto" w:fill="FFFFFF"/>
        </w:rPr>
        <w:t xml:space="preserve">are </w:t>
      </w:r>
      <w:r w:rsidRPr="00FE4BC6">
        <w:rPr>
          <w:rFonts w:ascii="Arial" w:hAnsi="Arial" w:cs="Arial"/>
          <w:shd w:val="clear" w:color="auto" w:fill="FFFFFF"/>
        </w:rPr>
        <w:t>held the</w:t>
      </w:r>
      <w:r w:rsidRPr="00FE4BC6">
        <w:rPr>
          <w:rStyle w:val="apple-converted-space"/>
          <w:rFonts w:ascii="Arial" w:hAnsi="Arial" w:cs="Arial"/>
          <w:b/>
          <w:shd w:val="clear" w:color="auto" w:fill="FFFFFF"/>
        </w:rPr>
        <w:t> </w:t>
      </w:r>
      <w:r w:rsidRPr="00FE4BC6">
        <w:rPr>
          <w:rStyle w:val="Strong"/>
          <w:rFonts w:ascii="Arial" w:hAnsi="Arial" w:cs="Arial"/>
          <w:b w:val="0"/>
          <w:shd w:val="clear" w:color="auto" w:fill="FFFFFF"/>
        </w:rPr>
        <w:t>first Wednesday of each month at</w:t>
      </w:r>
      <w:r w:rsidRPr="00FE4BC6">
        <w:rPr>
          <w:rStyle w:val="Strong"/>
          <w:rFonts w:ascii="Arial" w:hAnsi="Arial" w:cs="Arial"/>
          <w:shd w:val="clear" w:color="auto" w:fill="FFFFFF"/>
        </w:rPr>
        <w:t xml:space="preserve"> noon</w:t>
      </w:r>
      <w:r w:rsidRPr="00FE4BC6">
        <w:rPr>
          <w:rStyle w:val="apple-converted-space"/>
          <w:rFonts w:ascii="Arial" w:hAnsi="Arial" w:cs="Arial"/>
          <w:shd w:val="clear" w:color="auto" w:fill="FFFFFF"/>
        </w:rPr>
        <w:t> </w:t>
      </w:r>
      <w:r w:rsidRPr="00FE4BC6">
        <w:rPr>
          <w:rFonts w:ascii="Arial" w:hAnsi="Arial" w:cs="Arial"/>
          <w:shd w:val="clear" w:color="auto" w:fill="FFFFFF"/>
        </w:rPr>
        <w:t>in TAM’s Murray Family events space.</w:t>
      </w:r>
    </w:p>
    <w:p w:rsidR="00495090" w:rsidRPr="00FE4BC6" w:rsidRDefault="00495090" w:rsidP="00D873EA">
      <w:pPr>
        <w:spacing w:after="120" w:line="276" w:lineRule="auto"/>
        <w:rPr>
          <w:rFonts w:ascii="Arial" w:hAnsi="Arial" w:cs="Arial"/>
          <w:b/>
        </w:rPr>
      </w:pPr>
      <w:r w:rsidRPr="00FE4BC6">
        <w:rPr>
          <w:rFonts w:ascii="Arial" w:hAnsi="Arial" w:cs="Arial"/>
          <w:b/>
        </w:rPr>
        <w:t>30 Americans Free Community Festival, Sunday, January 8, 10 am – 4 pm</w:t>
      </w:r>
    </w:p>
    <w:p w:rsidR="00495090" w:rsidRPr="00FE4BC6" w:rsidRDefault="00495090" w:rsidP="00D873EA">
      <w:pPr>
        <w:spacing w:after="120" w:line="276" w:lineRule="auto"/>
        <w:ind w:left="720"/>
        <w:rPr>
          <w:rFonts w:ascii="Arial" w:hAnsi="Arial" w:cs="Arial"/>
        </w:rPr>
      </w:pPr>
      <w:r w:rsidRPr="00FE4BC6">
        <w:rPr>
          <w:rFonts w:ascii="Arial" w:hAnsi="Arial" w:cs="Arial"/>
        </w:rPr>
        <w:t>Come celebrate</w:t>
      </w:r>
      <w:r w:rsidRPr="00FE4BC6">
        <w:rPr>
          <w:rFonts w:ascii="Arial" w:hAnsi="Arial" w:cs="Arial"/>
          <w:i/>
        </w:rPr>
        <w:t xml:space="preserve"> 30 Americans</w:t>
      </w:r>
      <w:r w:rsidRPr="00FE4BC6">
        <w:rPr>
          <w:rFonts w:ascii="Arial" w:hAnsi="Arial" w:cs="Arial"/>
        </w:rPr>
        <w:t xml:space="preserve"> with art-making, music, and performances!  TAM sent out a call to local artists and creatives to gather the best local talent for this free festival. Stay tuned for details as our </w:t>
      </w:r>
      <w:r w:rsidRPr="00FE4BC6">
        <w:rPr>
          <w:rFonts w:ascii="Arial" w:hAnsi="Arial" w:cs="Arial"/>
          <w:i/>
        </w:rPr>
        <w:t>30 Americans</w:t>
      </w:r>
      <w:r w:rsidRPr="00FE4BC6">
        <w:rPr>
          <w:rFonts w:ascii="Arial" w:hAnsi="Arial" w:cs="Arial"/>
        </w:rPr>
        <w:t xml:space="preserve"> Community Advisory Committee helps select the line up!  </w:t>
      </w:r>
    </w:p>
    <w:p w:rsidR="00FE4BC6" w:rsidRDefault="00495090" w:rsidP="008D2F43">
      <w:pPr>
        <w:spacing w:after="120"/>
        <w:rPr>
          <w:rFonts w:ascii="Arial" w:hAnsi="Arial" w:cs="Arial"/>
        </w:rPr>
      </w:pPr>
      <w:r w:rsidRPr="00FE4BC6">
        <w:rPr>
          <w:rFonts w:ascii="Arial" w:hAnsi="Arial" w:cs="Arial"/>
        </w:rPr>
        <w:t xml:space="preserve">Thank you to </w:t>
      </w:r>
      <w:r w:rsidR="00FE4BC6">
        <w:rPr>
          <w:rFonts w:ascii="Arial" w:hAnsi="Arial" w:cs="Arial"/>
        </w:rPr>
        <w:t>the volunteer</w:t>
      </w:r>
      <w:r w:rsidRPr="00FE4BC6">
        <w:rPr>
          <w:rFonts w:ascii="Arial" w:hAnsi="Arial" w:cs="Arial"/>
        </w:rPr>
        <w:t xml:space="preserve"> Community Advisory Committee for collaborating to build this unforgettable program schedule</w:t>
      </w:r>
      <w:r w:rsidR="00FE4BC6">
        <w:rPr>
          <w:rFonts w:ascii="Arial" w:hAnsi="Arial" w:cs="Arial"/>
        </w:rPr>
        <w:t>.</w:t>
      </w:r>
    </w:p>
    <w:p w:rsidR="00791EB2" w:rsidRPr="00791EB2" w:rsidRDefault="00791EB2" w:rsidP="008D2F43">
      <w:pPr>
        <w:spacing w:after="120"/>
        <w:rPr>
          <w:rFonts w:ascii="Arial" w:hAnsi="Arial" w:cs="Arial"/>
          <w:b/>
          <w:sz w:val="28"/>
          <w:szCs w:val="28"/>
        </w:rPr>
      </w:pPr>
      <w:r w:rsidRPr="00791EB2">
        <w:rPr>
          <w:rFonts w:ascii="Arial" w:hAnsi="Arial" w:cs="Arial"/>
          <w:b/>
          <w:sz w:val="28"/>
          <w:szCs w:val="28"/>
        </w:rPr>
        <w:t>Free and discounted admission opportunities:</w:t>
      </w:r>
    </w:p>
    <w:p w:rsidR="00791EB2" w:rsidRDefault="00791EB2" w:rsidP="00791EB2">
      <w:pPr>
        <w:pStyle w:val="NoSpacing"/>
        <w:numPr>
          <w:ilvl w:val="0"/>
          <w:numId w:val="4"/>
        </w:numPr>
        <w:spacing w:after="120" w:line="276" w:lineRule="auto"/>
        <w:rPr>
          <w:rFonts w:cs="Arial"/>
        </w:rPr>
      </w:pPr>
      <w:r w:rsidRPr="00F77F61">
        <w:rPr>
          <w:rFonts w:cs="Arial"/>
          <w:b/>
        </w:rPr>
        <w:t xml:space="preserve">Free </w:t>
      </w:r>
      <w:r>
        <w:rPr>
          <w:rFonts w:cs="Arial"/>
          <w:b/>
        </w:rPr>
        <w:t xml:space="preserve">Third Thursdays: </w:t>
      </w:r>
      <w:r w:rsidRPr="00F77F61">
        <w:rPr>
          <w:rFonts w:cs="Arial"/>
        </w:rPr>
        <w:t xml:space="preserve">Free admission to TAM </w:t>
      </w:r>
      <w:r w:rsidRPr="00D873EA">
        <w:rPr>
          <w:rFonts w:cs="Arial"/>
        </w:rPr>
        <w:t>from 5-8 pm</w:t>
      </w:r>
      <w:r>
        <w:rPr>
          <w:rFonts w:cs="Arial"/>
        </w:rPr>
        <w:t xml:space="preserve"> on the third Thursday of every month</w:t>
      </w:r>
      <w:r w:rsidRPr="00D873EA">
        <w:rPr>
          <w:rFonts w:cs="Arial"/>
        </w:rPr>
        <w:t>, sponsored by Columbia Bank.</w:t>
      </w:r>
    </w:p>
    <w:p w:rsidR="00791EB2" w:rsidRPr="00D873EA" w:rsidRDefault="00791EB2" w:rsidP="00791EB2">
      <w:pPr>
        <w:pStyle w:val="NoSpacing"/>
        <w:numPr>
          <w:ilvl w:val="0"/>
          <w:numId w:val="4"/>
        </w:numPr>
        <w:spacing w:after="120" w:line="276" w:lineRule="auto"/>
        <w:rPr>
          <w:rFonts w:cs="Arial"/>
        </w:rPr>
      </w:pPr>
      <w:r w:rsidRPr="00F77F61">
        <w:rPr>
          <w:rFonts w:cs="Arial"/>
          <w:b/>
        </w:rPr>
        <w:t>Fusion Fest</w:t>
      </w:r>
      <w:r>
        <w:rPr>
          <w:rFonts w:cs="Arial"/>
        </w:rPr>
        <w:t xml:space="preserve">: Free admission and community festival, </w:t>
      </w:r>
      <w:r w:rsidRPr="00FE4BC6">
        <w:rPr>
          <w:rFonts w:cs="Arial"/>
        </w:rPr>
        <w:t>Sunday, Oct. 9, 12–4 pm.</w:t>
      </w:r>
    </w:p>
    <w:p w:rsidR="00791EB2" w:rsidRPr="00FE4BC6" w:rsidRDefault="00791EB2" w:rsidP="00791EB2">
      <w:pPr>
        <w:pStyle w:val="ListParagraph"/>
        <w:numPr>
          <w:ilvl w:val="0"/>
          <w:numId w:val="4"/>
        </w:numPr>
        <w:spacing w:after="120" w:line="276" w:lineRule="auto"/>
        <w:rPr>
          <w:rFonts w:ascii="Arial" w:hAnsi="Arial" w:cs="Arial"/>
        </w:rPr>
      </w:pPr>
      <w:r w:rsidRPr="00D873EA">
        <w:rPr>
          <w:rFonts w:ascii="Arial" w:hAnsi="Arial" w:cs="Arial"/>
          <w:b/>
        </w:rPr>
        <w:t>12</w:t>
      </w:r>
      <w:r w:rsidRPr="00D873EA">
        <w:rPr>
          <w:rFonts w:ascii="Arial" w:hAnsi="Arial" w:cs="Arial"/>
          <w:b/>
          <w:vertAlign w:val="superscript"/>
        </w:rPr>
        <w:t>th</w:t>
      </w:r>
      <w:r w:rsidRPr="00D873EA">
        <w:rPr>
          <w:rFonts w:ascii="Arial" w:hAnsi="Arial" w:cs="Arial"/>
          <w:b/>
        </w:rPr>
        <w:t xml:space="preserve"> Annual </w:t>
      </w:r>
      <w:r w:rsidRPr="00D873EA">
        <w:rPr>
          <w:rFonts w:ascii="Arial" w:hAnsi="Arial" w:cs="Arial"/>
          <w:b/>
          <w:shd w:val="clear" w:color="auto" w:fill="FFFFFF"/>
        </w:rPr>
        <w:t>Día</w:t>
      </w:r>
      <w:r w:rsidRPr="00D873EA">
        <w:rPr>
          <w:rFonts w:ascii="Arial" w:hAnsi="Arial" w:cs="Arial"/>
          <w:b/>
        </w:rPr>
        <w:t xml:space="preserve"> de los Muertos Free Community Festival</w:t>
      </w:r>
      <w:r>
        <w:rPr>
          <w:rFonts w:ascii="Arial" w:hAnsi="Arial" w:cs="Arial"/>
          <w:b/>
        </w:rPr>
        <w:t>:</w:t>
      </w:r>
      <w:r>
        <w:rPr>
          <w:rFonts w:ascii="Arial" w:hAnsi="Arial" w:cs="Arial"/>
        </w:rPr>
        <w:t xml:space="preserve"> Free admission</w:t>
      </w:r>
      <w:r w:rsidRPr="00F77F61">
        <w:rPr>
          <w:rFonts w:ascii="Arial" w:hAnsi="Arial" w:cs="Arial"/>
        </w:rPr>
        <w:t xml:space="preserve"> </w:t>
      </w:r>
      <w:r>
        <w:rPr>
          <w:rFonts w:ascii="Arial" w:hAnsi="Arial" w:cs="Arial"/>
        </w:rPr>
        <w:t xml:space="preserve">and community festival, </w:t>
      </w:r>
      <w:r w:rsidRPr="00FE4BC6">
        <w:rPr>
          <w:rFonts w:ascii="Arial" w:hAnsi="Arial" w:cs="Arial"/>
        </w:rPr>
        <w:t>Sunday, Nov. 6, 10 am – 4 pm.</w:t>
      </w:r>
    </w:p>
    <w:p w:rsidR="00791EB2" w:rsidRPr="00FE4BC6" w:rsidRDefault="00791EB2" w:rsidP="00791EB2">
      <w:pPr>
        <w:pStyle w:val="NoSpacing"/>
        <w:numPr>
          <w:ilvl w:val="0"/>
          <w:numId w:val="4"/>
        </w:numPr>
        <w:spacing w:after="120" w:line="276" w:lineRule="auto"/>
        <w:rPr>
          <w:rFonts w:cs="Arial"/>
        </w:rPr>
      </w:pPr>
      <w:r w:rsidRPr="008D2F43">
        <w:rPr>
          <w:rFonts w:cs="Arial"/>
          <w:b/>
        </w:rPr>
        <w:t>30 Americans Free Community Festival</w:t>
      </w:r>
      <w:r>
        <w:rPr>
          <w:rFonts w:cs="Arial"/>
          <w:b/>
        </w:rPr>
        <w:t xml:space="preserve">: </w:t>
      </w:r>
      <w:r>
        <w:rPr>
          <w:rFonts w:cs="Arial"/>
        </w:rPr>
        <w:t>Free admission and community festival on</w:t>
      </w:r>
      <w:r w:rsidRPr="008D2F43">
        <w:rPr>
          <w:rFonts w:cs="Arial"/>
        </w:rPr>
        <w:t xml:space="preserve"> </w:t>
      </w:r>
      <w:r w:rsidRPr="00FE4BC6">
        <w:rPr>
          <w:rFonts w:cs="Arial"/>
        </w:rPr>
        <w:t>Sunday, January 8, 10 am – 4 pm.</w:t>
      </w:r>
    </w:p>
    <w:p w:rsidR="00791EB2" w:rsidRPr="00D873EA" w:rsidRDefault="00791EB2" w:rsidP="00791EB2">
      <w:pPr>
        <w:pStyle w:val="NoSpacing"/>
        <w:numPr>
          <w:ilvl w:val="0"/>
          <w:numId w:val="4"/>
        </w:numPr>
        <w:spacing w:after="120" w:line="276" w:lineRule="auto"/>
        <w:rPr>
          <w:rFonts w:cs="Arial"/>
        </w:rPr>
      </w:pPr>
      <w:r w:rsidRPr="00F77F61">
        <w:rPr>
          <w:rFonts w:cs="Arial"/>
          <w:b/>
        </w:rPr>
        <w:t>Art Access Pass</w:t>
      </w:r>
      <w:r w:rsidRPr="00D873EA">
        <w:rPr>
          <w:rFonts w:cs="Arial"/>
        </w:rPr>
        <w:t xml:space="preserve">: </w:t>
      </w:r>
      <w:r w:rsidRPr="00D873EA">
        <w:rPr>
          <w:rFonts w:cs="Arial"/>
          <w:color w:val="231F20"/>
          <w:shd w:val="clear" w:color="auto" w:fill="FFFFFF"/>
        </w:rPr>
        <w:t xml:space="preserve">Library cardholders can check out an Art Access Pass from their local </w:t>
      </w:r>
      <w:r>
        <w:rPr>
          <w:rFonts w:cs="Arial"/>
          <w:color w:val="231F20"/>
          <w:shd w:val="clear" w:color="auto" w:fill="FFFFFF"/>
        </w:rPr>
        <w:t xml:space="preserve">Pierce County library offering </w:t>
      </w:r>
      <w:r w:rsidRPr="00D873EA">
        <w:rPr>
          <w:rFonts w:cs="Arial"/>
          <w:color w:val="231F20"/>
          <w:shd w:val="clear" w:color="auto" w:fill="FFFFFF"/>
        </w:rPr>
        <w:t>free admission of up to four people, not including children five and under who are always admitted free.</w:t>
      </w:r>
    </w:p>
    <w:p w:rsidR="00791EB2" w:rsidRPr="00F77F61" w:rsidRDefault="00791EB2" w:rsidP="00791EB2">
      <w:pPr>
        <w:pStyle w:val="Heading3"/>
        <w:numPr>
          <w:ilvl w:val="0"/>
          <w:numId w:val="4"/>
        </w:numPr>
        <w:shd w:val="clear" w:color="auto" w:fill="FFFFFF"/>
        <w:spacing w:before="0" w:beforeAutospacing="0" w:after="120" w:afterAutospacing="0" w:line="276" w:lineRule="auto"/>
        <w:rPr>
          <w:rFonts w:ascii="Arial" w:hAnsi="Arial" w:cs="Arial"/>
          <w:color w:val="231F20"/>
          <w:sz w:val="22"/>
          <w:szCs w:val="22"/>
        </w:rPr>
      </w:pPr>
      <w:r w:rsidRPr="00D873EA">
        <w:rPr>
          <w:rFonts w:ascii="Arial" w:hAnsi="Arial" w:cs="Arial"/>
          <w:color w:val="231F20"/>
          <w:sz w:val="22"/>
          <w:szCs w:val="22"/>
        </w:rPr>
        <w:t>Museums on Us from Bank of America</w:t>
      </w:r>
      <w:r>
        <w:rPr>
          <w:rFonts w:ascii="Arial" w:hAnsi="Arial" w:cs="Arial"/>
          <w:color w:val="231F20"/>
          <w:sz w:val="22"/>
          <w:szCs w:val="22"/>
        </w:rPr>
        <w:t xml:space="preserve">: </w:t>
      </w:r>
      <w:r>
        <w:rPr>
          <w:rFonts w:ascii="Arial" w:hAnsi="Arial" w:cs="Arial"/>
          <w:b w:val="0"/>
          <w:color w:val="231F20"/>
          <w:sz w:val="22"/>
          <w:szCs w:val="22"/>
        </w:rPr>
        <w:t xml:space="preserve">On the </w:t>
      </w:r>
      <w:r w:rsidRPr="00F77F61">
        <w:rPr>
          <w:rStyle w:val="Strong"/>
          <w:rFonts w:ascii="Arial" w:hAnsi="Arial" w:cs="Arial"/>
          <w:color w:val="231F20"/>
          <w:sz w:val="22"/>
          <w:szCs w:val="22"/>
        </w:rPr>
        <w:t>first weekend of every month</w:t>
      </w:r>
      <w:r w:rsidRPr="00F77F61">
        <w:rPr>
          <w:rFonts w:ascii="Arial" w:hAnsi="Arial" w:cs="Arial"/>
          <w:b w:val="0"/>
          <w:color w:val="231F20"/>
          <w:sz w:val="22"/>
          <w:szCs w:val="22"/>
        </w:rPr>
        <w:t>, all Bank of America bankcard holders and employees receive free admission as part of Bank of America’s national Museums on Us program.</w:t>
      </w:r>
    </w:p>
    <w:p w:rsidR="00791EB2" w:rsidRPr="008D2F43" w:rsidRDefault="00791EB2" w:rsidP="00791EB2">
      <w:pPr>
        <w:pStyle w:val="Heading3"/>
        <w:numPr>
          <w:ilvl w:val="0"/>
          <w:numId w:val="4"/>
        </w:numPr>
        <w:shd w:val="clear" w:color="auto" w:fill="FFFFFF"/>
        <w:spacing w:before="0" w:beforeAutospacing="0" w:after="120" w:afterAutospacing="0" w:line="276" w:lineRule="auto"/>
        <w:rPr>
          <w:rStyle w:val="tribe-event-date-start"/>
          <w:rFonts w:ascii="Arial" w:hAnsi="Arial" w:cs="Arial"/>
          <w:color w:val="231F20"/>
          <w:sz w:val="22"/>
          <w:szCs w:val="22"/>
        </w:rPr>
      </w:pPr>
      <w:r w:rsidRPr="00D873EA">
        <w:rPr>
          <w:rFonts w:ascii="Arial" w:hAnsi="Arial" w:cs="Arial"/>
          <w:color w:val="231F20"/>
          <w:sz w:val="22"/>
          <w:szCs w:val="22"/>
        </w:rPr>
        <w:t xml:space="preserve">MUSE </w:t>
      </w:r>
      <w:r w:rsidR="005B6F74" w:rsidRPr="00D873EA">
        <w:rPr>
          <w:rFonts w:ascii="Arial" w:hAnsi="Arial" w:cs="Arial"/>
          <w:color w:val="231F20"/>
          <w:sz w:val="22"/>
          <w:szCs w:val="22"/>
        </w:rPr>
        <w:t>Members</w:t>
      </w:r>
      <w:r w:rsidR="005B6F74">
        <w:rPr>
          <w:rFonts w:ascii="Arial" w:hAnsi="Arial" w:cs="Arial"/>
          <w:color w:val="231F20"/>
          <w:sz w:val="22"/>
          <w:szCs w:val="22"/>
        </w:rPr>
        <w:t>:</w:t>
      </w:r>
      <w:r w:rsidR="005B6F74" w:rsidRPr="00F77F61">
        <w:rPr>
          <w:rFonts w:ascii="Arial" w:hAnsi="Arial" w:cs="Arial"/>
          <w:b w:val="0"/>
          <w:color w:val="231F20"/>
          <w:sz w:val="22"/>
          <w:szCs w:val="22"/>
        </w:rPr>
        <w:t xml:space="preserve"> Students</w:t>
      </w:r>
      <w:r w:rsidRPr="00F77F61">
        <w:rPr>
          <w:rFonts w:ascii="Arial" w:hAnsi="Arial" w:cs="Arial"/>
          <w:b w:val="0"/>
          <w:color w:val="231F20"/>
          <w:sz w:val="22"/>
          <w:szCs w:val="22"/>
        </w:rPr>
        <w:t xml:space="preserve"> and faculty of local universities participating in </w:t>
      </w:r>
      <w:r>
        <w:rPr>
          <w:rFonts w:ascii="Arial" w:hAnsi="Arial" w:cs="Arial"/>
          <w:b w:val="0"/>
          <w:color w:val="231F20"/>
          <w:sz w:val="22"/>
          <w:szCs w:val="22"/>
        </w:rPr>
        <w:t>MUSE</w:t>
      </w:r>
      <w:r w:rsidRPr="00F77F61">
        <w:rPr>
          <w:rFonts w:ascii="Arial" w:hAnsi="Arial" w:cs="Arial"/>
          <w:b w:val="0"/>
          <w:color w:val="231F20"/>
          <w:sz w:val="22"/>
          <w:szCs w:val="22"/>
        </w:rPr>
        <w:t xml:space="preserve"> </w:t>
      </w:r>
      <w:r>
        <w:rPr>
          <w:rFonts w:ascii="Arial" w:hAnsi="Arial" w:cs="Arial"/>
          <w:b w:val="0"/>
          <w:color w:val="231F20"/>
          <w:sz w:val="22"/>
          <w:szCs w:val="22"/>
        </w:rPr>
        <w:t>receive free admission</w:t>
      </w:r>
      <w:r w:rsidRPr="00F77F61">
        <w:rPr>
          <w:rFonts w:ascii="Arial" w:hAnsi="Arial" w:cs="Arial"/>
          <w:b w:val="0"/>
          <w:color w:val="231F20"/>
          <w:sz w:val="22"/>
          <w:szCs w:val="22"/>
        </w:rPr>
        <w:t>. Student/faculty identification is required.</w:t>
      </w:r>
    </w:p>
    <w:p w:rsidR="00791EB2" w:rsidRPr="00F77F61" w:rsidRDefault="00791EB2" w:rsidP="00791EB2">
      <w:pPr>
        <w:pStyle w:val="ListParagraph"/>
        <w:numPr>
          <w:ilvl w:val="0"/>
          <w:numId w:val="6"/>
        </w:numPr>
        <w:shd w:val="clear" w:color="auto" w:fill="FFFFFF"/>
        <w:spacing w:after="120" w:line="276" w:lineRule="auto"/>
        <w:rPr>
          <w:rFonts w:ascii="Arial" w:hAnsi="Arial" w:cs="Arial"/>
          <w:color w:val="231F20"/>
        </w:rPr>
      </w:pPr>
      <w:r w:rsidRPr="00FE4BC6">
        <w:rPr>
          <w:rFonts w:ascii="Arial" w:hAnsi="Arial" w:cs="Arial"/>
          <w:b/>
          <w:color w:val="231F20"/>
        </w:rPr>
        <w:t>EBT Cardholders</w:t>
      </w:r>
      <w:r w:rsidRPr="00F77F61">
        <w:rPr>
          <w:rFonts w:ascii="Arial" w:hAnsi="Arial" w:cs="Arial"/>
          <w:color w:val="231F20"/>
        </w:rPr>
        <w:t>: $1 individual admission and $2 family admission</w:t>
      </w:r>
    </w:p>
    <w:p w:rsidR="00791EB2" w:rsidRPr="00F77F61" w:rsidRDefault="00791EB2" w:rsidP="00791EB2">
      <w:pPr>
        <w:pStyle w:val="ListParagraph"/>
        <w:numPr>
          <w:ilvl w:val="0"/>
          <w:numId w:val="6"/>
        </w:numPr>
        <w:shd w:val="clear" w:color="auto" w:fill="FFFFFF"/>
        <w:spacing w:after="120" w:line="276" w:lineRule="auto"/>
        <w:rPr>
          <w:rFonts w:ascii="Arial" w:hAnsi="Arial" w:cs="Arial"/>
          <w:color w:val="231F20"/>
        </w:rPr>
      </w:pPr>
      <w:r w:rsidRPr="00FE4BC6">
        <w:rPr>
          <w:rFonts w:ascii="Arial" w:hAnsi="Arial" w:cs="Arial"/>
          <w:b/>
          <w:color w:val="231F20"/>
        </w:rPr>
        <w:t>AAA members</w:t>
      </w:r>
      <w:r w:rsidRPr="00F77F61">
        <w:rPr>
          <w:rFonts w:ascii="Arial" w:hAnsi="Arial" w:cs="Arial"/>
          <w:color w:val="231F20"/>
        </w:rPr>
        <w:t xml:space="preserve"> receive $2 off admission</w:t>
      </w:r>
    </w:p>
    <w:p w:rsidR="00791EB2" w:rsidRPr="00791EB2" w:rsidRDefault="00791EB2" w:rsidP="008D2F43">
      <w:pPr>
        <w:pStyle w:val="ListParagraph"/>
        <w:numPr>
          <w:ilvl w:val="0"/>
          <w:numId w:val="6"/>
        </w:numPr>
        <w:shd w:val="clear" w:color="auto" w:fill="FFFFFF"/>
        <w:spacing w:after="120" w:line="276" w:lineRule="auto"/>
        <w:rPr>
          <w:rFonts w:ascii="Arial" w:hAnsi="Arial" w:cs="Arial"/>
          <w:color w:val="231F20"/>
        </w:rPr>
      </w:pPr>
      <w:r w:rsidRPr="00FE4BC6">
        <w:rPr>
          <w:rFonts w:ascii="Arial" w:hAnsi="Arial" w:cs="Arial"/>
          <w:b/>
          <w:color w:val="231F20"/>
        </w:rPr>
        <w:t>UWAA members</w:t>
      </w:r>
      <w:r w:rsidRPr="00F77F61">
        <w:rPr>
          <w:rFonts w:ascii="Arial" w:hAnsi="Arial" w:cs="Arial"/>
          <w:color w:val="231F20"/>
        </w:rPr>
        <w:t xml:space="preserve"> receive $2 off admission</w:t>
      </w:r>
    </w:p>
    <w:p w:rsidR="00FE4BC6" w:rsidRDefault="000A44B8" w:rsidP="00FE4BC6">
      <w:pPr>
        <w:spacing w:after="120"/>
        <w:jc w:val="center"/>
        <w:rPr>
          <w:rFonts w:ascii="Arial" w:hAnsi="Arial" w:cs="Arial"/>
        </w:rPr>
      </w:pPr>
      <w:r>
        <w:rPr>
          <w:rFonts w:ascii="Arial" w:hAnsi="Arial" w:cs="Arial"/>
        </w:rPr>
        <w:t># # #</w:t>
      </w:r>
    </w:p>
    <w:p w:rsidR="005F5BE2" w:rsidRPr="008D2F43" w:rsidRDefault="00E23897" w:rsidP="00FE4BC6">
      <w:pPr>
        <w:spacing w:after="120"/>
        <w:jc w:val="center"/>
        <w:rPr>
          <w:rFonts w:ascii="Arial" w:hAnsi="Arial" w:cs="Arial"/>
          <w:b/>
          <w:sz w:val="24"/>
          <w:szCs w:val="24"/>
        </w:rPr>
      </w:pPr>
      <w:r>
        <w:rPr>
          <w:rFonts w:ascii="Arial" w:eastAsia="Times New Roman" w:hAnsi="Arial" w:cs="Arial"/>
          <w:color w:val="231F20"/>
          <w:sz w:val="21"/>
          <w:szCs w:val="21"/>
        </w:rPr>
        <w:pict>
          <v:rect id="_x0000_i1025" style="width:591.75pt;height:.6pt" o:hrpct="0" o:hralign="center" o:hrstd="t" o:hr="t" fillcolor="#a0a0a0" stroked="f"/>
        </w:pict>
      </w:r>
    </w:p>
    <w:p w:rsidR="005F5BE2" w:rsidRDefault="000E4E1E" w:rsidP="000E4E1E">
      <w:pPr>
        <w:spacing w:line="276" w:lineRule="auto"/>
        <w:rPr>
          <w:rFonts w:ascii="Arial" w:hAnsi="Arial" w:cs="Arial"/>
          <w:sz w:val="18"/>
          <w:szCs w:val="18"/>
        </w:rPr>
      </w:pPr>
      <w:r>
        <w:rPr>
          <w:rStyle w:val="Strong"/>
          <w:rFonts w:ascii="Arial" w:hAnsi="Arial" w:cs="Arial"/>
          <w:color w:val="231F20"/>
          <w:sz w:val="18"/>
          <w:szCs w:val="18"/>
        </w:rPr>
        <w:t>Image Cred</w:t>
      </w:r>
      <w:r w:rsidRPr="000E4E1E">
        <w:rPr>
          <w:rStyle w:val="Strong"/>
          <w:rFonts w:ascii="Arial" w:hAnsi="Arial" w:cs="Arial"/>
          <w:color w:val="231F20"/>
          <w:sz w:val="18"/>
          <w:szCs w:val="18"/>
        </w:rPr>
        <w:t>it</w:t>
      </w:r>
      <w:r w:rsidR="00721A11" w:rsidRPr="000E4E1E">
        <w:rPr>
          <w:rStyle w:val="Strong"/>
          <w:rFonts w:ascii="Arial" w:hAnsi="Arial" w:cs="Arial"/>
          <w:color w:val="231F20"/>
          <w:sz w:val="18"/>
          <w:szCs w:val="18"/>
        </w:rPr>
        <w:t xml:space="preserve">: </w:t>
      </w:r>
      <w:r w:rsidRPr="000E4E1E">
        <w:rPr>
          <w:rFonts w:ascii="Arial" w:hAnsi="Arial" w:cs="Arial"/>
          <w:b/>
          <w:sz w:val="18"/>
          <w:szCs w:val="18"/>
        </w:rPr>
        <w:t>Hank Willis Thomas</w:t>
      </w:r>
      <w:r w:rsidRPr="000E4E1E">
        <w:rPr>
          <w:rFonts w:ascii="Arial" w:hAnsi="Arial" w:cs="Arial"/>
          <w:b/>
          <w:sz w:val="18"/>
          <w:szCs w:val="18"/>
        </w:rPr>
        <w:t xml:space="preserve">, </w:t>
      </w:r>
      <w:r w:rsidRPr="000E4E1E">
        <w:rPr>
          <w:rFonts w:ascii="Arial" w:hAnsi="Arial" w:cs="Arial"/>
          <w:i/>
          <w:iCs/>
          <w:sz w:val="18"/>
          <w:szCs w:val="18"/>
        </w:rPr>
        <w:t>Who Can Say No to a Gorgeous Brunette?</w:t>
      </w:r>
      <w:r w:rsidRPr="000E4E1E">
        <w:rPr>
          <w:rFonts w:ascii="Arial" w:hAnsi="Arial" w:cs="Arial"/>
          <w:sz w:val="18"/>
          <w:szCs w:val="18"/>
        </w:rPr>
        <w:t xml:space="preserve"> from the </w:t>
      </w:r>
      <w:r w:rsidRPr="000E4E1E">
        <w:rPr>
          <w:rFonts w:ascii="Arial" w:hAnsi="Arial" w:cs="Arial"/>
          <w:i/>
          <w:iCs/>
          <w:sz w:val="18"/>
          <w:szCs w:val="18"/>
        </w:rPr>
        <w:t>Unbranded</w:t>
      </w:r>
      <w:r w:rsidRPr="000E4E1E">
        <w:rPr>
          <w:rFonts w:ascii="Arial" w:hAnsi="Arial" w:cs="Arial"/>
          <w:sz w:val="18"/>
          <w:szCs w:val="18"/>
        </w:rPr>
        <w:t xml:space="preserve"> series, 1970/2007</w:t>
      </w:r>
      <w:r w:rsidRPr="000E4E1E">
        <w:rPr>
          <w:rFonts w:ascii="Arial" w:hAnsi="Arial" w:cs="Arial"/>
          <w:sz w:val="18"/>
          <w:szCs w:val="18"/>
        </w:rPr>
        <w:t>.</w:t>
      </w:r>
      <w:r w:rsidRPr="000E4E1E">
        <w:rPr>
          <w:rFonts w:ascii="Arial" w:hAnsi="Arial" w:cs="Arial"/>
          <w:b/>
          <w:sz w:val="18"/>
          <w:szCs w:val="18"/>
        </w:rPr>
        <w:t xml:space="preserve"> </w:t>
      </w:r>
      <w:r w:rsidRPr="000E4E1E">
        <w:rPr>
          <w:rFonts w:ascii="Arial" w:hAnsi="Arial" w:cs="Arial"/>
          <w:sz w:val="18"/>
          <w:szCs w:val="18"/>
        </w:rPr>
        <w:t>Digital C-print</w:t>
      </w:r>
      <w:r w:rsidRPr="000E4E1E">
        <w:rPr>
          <w:rFonts w:ascii="Arial" w:hAnsi="Arial" w:cs="Arial"/>
          <w:b/>
          <w:sz w:val="18"/>
          <w:szCs w:val="18"/>
        </w:rPr>
        <w:t xml:space="preserve">, </w:t>
      </w:r>
      <w:r w:rsidRPr="000E4E1E">
        <w:rPr>
          <w:rFonts w:ascii="Arial" w:hAnsi="Arial" w:cs="Arial"/>
          <w:sz w:val="18"/>
          <w:szCs w:val="18"/>
        </w:rPr>
        <w:t>Edition 1 of 5</w:t>
      </w:r>
      <w:r w:rsidRPr="000E4E1E">
        <w:rPr>
          <w:rFonts w:ascii="Arial" w:hAnsi="Arial" w:cs="Arial"/>
          <w:b/>
          <w:sz w:val="18"/>
          <w:szCs w:val="18"/>
        </w:rPr>
        <w:t xml:space="preserve">, </w:t>
      </w:r>
      <w:r w:rsidRPr="000E4E1E">
        <w:rPr>
          <w:rFonts w:ascii="Arial" w:hAnsi="Arial" w:cs="Arial"/>
          <w:sz w:val="18"/>
          <w:szCs w:val="18"/>
        </w:rPr>
        <w:t>31⅛ × 30 inches</w:t>
      </w:r>
      <w:r w:rsidRPr="000E4E1E">
        <w:rPr>
          <w:rFonts w:ascii="Arial" w:hAnsi="Arial" w:cs="Arial"/>
          <w:sz w:val="18"/>
          <w:szCs w:val="18"/>
        </w:rPr>
        <w:t xml:space="preserve">. </w:t>
      </w:r>
      <w:r w:rsidRPr="000E4E1E">
        <w:rPr>
          <w:rFonts w:ascii="Arial" w:hAnsi="Arial" w:cs="Arial"/>
          <w:sz w:val="18"/>
          <w:szCs w:val="18"/>
        </w:rPr>
        <w:t>Courtesy of the Rubell Family Collection</w:t>
      </w:r>
      <w:r w:rsidRPr="000E4E1E">
        <w:rPr>
          <w:rFonts w:ascii="Arial" w:hAnsi="Arial" w:cs="Arial"/>
          <w:sz w:val="18"/>
          <w:szCs w:val="18"/>
        </w:rPr>
        <w:t>.</w:t>
      </w:r>
    </w:p>
    <w:p w:rsidR="000E4E1E" w:rsidRPr="000E4E1E" w:rsidRDefault="000E4E1E" w:rsidP="000E4E1E">
      <w:pPr>
        <w:spacing w:line="276" w:lineRule="auto"/>
        <w:rPr>
          <w:rFonts w:ascii="Arial" w:hAnsi="Arial" w:cs="Arial"/>
          <w:b/>
          <w:sz w:val="20"/>
          <w:szCs w:val="20"/>
        </w:rPr>
      </w:pPr>
      <w:bookmarkStart w:id="0" w:name="_GoBack"/>
      <w:bookmarkEnd w:id="0"/>
    </w:p>
    <w:p w:rsidR="00FE4BC6" w:rsidRPr="000E4E1E" w:rsidRDefault="00721A11" w:rsidP="00495090">
      <w:pPr>
        <w:spacing w:line="276" w:lineRule="auto"/>
        <w:rPr>
          <w:rFonts w:ascii="Arial" w:hAnsi="Arial" w:cs="Arial"/>
          <w:sz w:val="18"/>
          <w:szCs w:val="18"/>
        </w:rPr>
      </w:pPr>
      <w:r w:rsidRPr="00495090">
        <w:rPr>
          <w:rFonts w:ascii="Arial" w:hAnsi="Arial" w:cs="Arial"/>
          <w:sz w:val="18"/>
          <w:szCs w:val="18"/>
        </w:rPr>
        <w:t>30 Americans is organized by the Rubell Family Collection, Miami. Support for this exhibition provided by Union Bank and ArtsFund. 30 Americans is endorsed by the following community groups: Delta Sigma Theta Sorority, Inc. (Tacoma Alumnae Chapter); Jack and Jill of America, Inc.; National Association for the Advancement of Colored People (NAACP) Tacoma Branch; National Association for the Advancement of Colored People (NAACP) Seattle King County; Northwest African American Museum; Portland (OR) Chapter of The Links, Incorporated; Tacoma (WA) Chapter of The Links, Incorporated; Tacoma Pierce County Black Collective; and Tacoma Urban League (TUL). Program support for 30 Americans is provided by Stephanie Jordan State Farm Insurance; Portland (OR) Chapter of The Links, Incorporated; and Tacoma (WA) Chapter of The Links, Incorporated</w:t>
      </w:r>
      <w:r w:rsidRPr="000E4E1E">
        <w:rPr>
          <w:rFonts w:ascii="Arial" w:hAnsi="Arial" w:cs="Arial"/>
          <w:sz w:val="18"/>
          <w:szCs w:val="18"/>
        </w:rPr>
        <w:t>.</w:t>
      </w:r>
      <w:r w:rsidR="000E4E1E" w:rsidRPr="000E4E1E">
        <w:rPr>
          <w:rFonts w:ascii="Arial" w:hAnsi="Arial" w:cs="Arial"/>
          <w:sz w:val="18"/>
          <w:szCs w:val="18"/>
        </w:rPr>
        <w:t xml:space="preserve"> </w:t>
      </w:r>
      <w:r w:rsidR="000E4E1E" w:rsidRPr="000E4E1E">
        <w:rPr>
          <w:rFonts w:ascii="Arial" w:hAnsi="Arial" w:cs="Arial"/>
          <w:i/>
          <w:sz w:val="18"/>
          <w:szCs w:val="18"/>
        </w:rPr>
        <w:t>30 Americans</w:t>
      </w:r>
      <w:r w:rsidR="000E4E1E" w:rsidRPr="000E4E1E">
        <w:rPr>
          <w:rFonts w:ascii="Arial" w:hAnsi="Arial" w:cs="Arial"/>
          <w:sz w:val="18"/>
          <w:szCs w:val="18"/>
        </w:rPr>
        <w:t xml:space="preserve"> Free Community Festival is generously supported by Portland (OR) Chapter of The Links, Incorporated; Tacoma (WA) Chapter of The Links, Incorporated; </w:t>
      </w:r>
      <w:r w:rsidR="000E4E1E">
        <w:rPr>
          <w:rFonts w:ascii="Arial" w:hAnsi="Arial" w:cs="Arial"/>
          <w:sz w:val="18"/>
          <w:szCs w:val="18"/>
        </w:rPr>
        <w:t>and Tacoma Arts Commission</w:t>
      </w:r>
      <w:r w:rsidR="000E4E1E" w:rsidRPr="000E4E1E">
        <w:rPr>
          <w:rFonts w:ascii="Arial" w:hAnsi="Arial" w:cs="Arial"/>
          <w:sz w:val="18"/>
          <w:szCs w:val="18"/>
        </w:rPr>
        <w:t>. Seasonal support provide</w:t>
      </w:r>
      <w:r w:rsidR="000E4E1E">
        <w:rPr>
          <w:rFonts w:ascii="Arial" w:hAnsi="Arial" w:cs="Arial"/>
          <w:sz w:val="18"/>
          <w:szCs w:val="18"/>
        </w:rPr>
        <w:t>d by ArtsFund.</w:t>
      </w:r>
    </w:p>
    <w:sectPr w:rsidR="00FE4BC6" w:rsidRPr="000E4E1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4A5906"/>
    <w:multiLevelType w:val="multilevel"/>
    <w:tmpl w:val="0F102D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nsid w:val="0DDA239E"/>
    <w:multiLevelType w:val="multilevel"/>
    <w:tmpl w:val="1B084A3C"/>
    <w:lvl w:ilvl="0">
      <w:start w:val="1"/>
      <w:numFmt w:val="bullet"/>
      <w:lvlText w:val=""/>
      <w:lvlJc w:val="left"/>
      <w:pPr>
        <w:tabs>
          <w:tab w:val="num" w:pos="1350"/>
        </w:tabs>
        <w:ind w:left="1350" w:hanging="360"/>
      </w:pPr>
      <w:rPr>
        <w:rFonts w:ascii="Symbol" w:hAnsi="Symbol" w:hint="default"/>
        <w:sz w:val="20"/>
      </w:rPr>
    </w:lvl>
    <w:lvl w:ilvl="1" w:tentative="1">
      <w:start w:val="1"/>
      <w:numFmt w:val="bullet"/>
      <w:lvlText w:val="o"/>
      <w:lvlJc w:val="left"/>
      <w:pPr>
        <w:tabs>
          <w:tab w:val="num" w:pos="2070"/>
        </w:tabs>
        <w:ind w:left="2070" w:hanging="360"/>
      </w:pPr>
      <w:rPr>
        <w:rFonts w:ascii="Courier New" w:hAnsi="Courier New" w:hint="default"/>
        <w:sz w:val="20"/>
      </w:rPr>
    </w:lvl>
    <w:lvl w:ilvl="2" w:tentative="1">
      <w:start w:val="1"/>
      <w:numFmt w:val="bullet"/>
      <w:lvlText w:val=""/>
      <w:lvlJc w:val="left"/>
      <w:pPr>
        <w:tabs>
          <w:tab w:val="num" w:pos="2790"/>
        </w:tabs>
        <w:ind w:left="2790" w:hanging="360"/>
      </w:pPr>
      <w:rPr>
        <w:rFonts w:ascii="Wingdings" w:hAnsi="Wingdings" w:hint="default"/>
        <w:sz w:val="20"/>
      </w:rPr>
    </w:lvl>
    <w:lvl w:ilvl="3" w:tentative="1">
      <w:start w:val="1"/>
      <w:numFmt w:val="bullet"/>
      <w:lvlText w:val=""/>
      <w:lvlJc w:val="left"/>
      <w:pPr>
        <w:tabs>
          <w:tab w:val="num" w:pos="3510"/>
        </w:tabs>
        <w:ind w:left="3510" w:hanging="360"/>
      </w:pPr>
      <w:rPr>
        <w:rFonts w:ascii="Wingdings" w:hAnsi="Wingdings" w:hint="default"/>
        <w:sz w:val="20"/>
      </w:rPr>
    </w:lvl>
    <w:lvl w:ilvl="4" w:tentative="1">
      <w:start w:val="1"/>
      <w:numFmt w:val="bullet"/>
      <w:lvlText w:val=""/>
      <w:lvlJc w:val="left"/>
      <w:pPr>
        <w:tabs>
          <w:tab w:val="num" w:pos="4230"/>
        </w:tabs>
        <w:ind w:left="4230" w:hanging="360"/>
      </w:pPr>
      <w:rPr>
        <w:rFonts w:ascii="Wingdings" w:hAnsi="Wingdings" w:hint="default"/>
        <w:sz w:val="20"/>
      </w:rPr>
    </w:lvl>
    <w:lvl w:ilvl="5" w:tentative="1">
      <w:start w:val="1"/>
      <w:numFmt w:val="bullet"/>
      <w:lvlText w:val=""/>
      <w:lvlJc w:val="left"/>
      <w:pPr>
        <w:tabs>
          <w:tab w:val="num" w:pos="4950"/>
        </w:tabs>
        <w:ind w:left="4950" w:hanging="360"/>
      </w:pPr>
      <w:rPr>
        <w:rFonts w:ascii="Wingdings" w:hAnsi="Wingdings" w:hint="default"/>
        <w:sz w:val="20"/>
      </w:rPr>
    </w:lvl>
    <w:lvl w:ilvl="6" w:tentative="1">
      <w:start w:val="1"/>
      <w:numFmt w:val="bullet"/>
      <w:lvlText w:val=""/>
      <w:lvlJc w:val="left"/>
      <w:pPr>
        <w:tabs>
          <w:tab w:val="num" w:pos="5670"/>
        </w:tabs>
        <w:ind w:left="5670" w:hanging="360"/>
      </w:pPr>
      <w:rPr>
        <w:rFonts w:ascii="Wingdings" w:hAnsi="Wingdings" w:hint="default"/>
        <w:sz w:val="20"/>
      </w:rPr>
    </w:lvl>
    <w:lvl w:ilvl="7" w:tentative="1">
      <w:start w:val="1"/>
      <w:numFmt w:val="bullet"/>
      <w:lvlText w:val=""/>
      <w:lvlJc w:val="left"/>
      <w:pPr>
        <w:tabs>
          <w:tab w:val="num" w:pos="6390"/>
        </w:tabs>
        <w:ind w:left="6390" w:hanging="360"/>
      </w:pPr>
      <w:rPr>
        <w:rFonts w:ascii="Wingdings" w:hAnsi="Wingdings" w:hint="default"/>
        <w:sz w:val="20"/>
      </w:rPr>
    </w:lvl>
    <w:lvl w:ilvl="8" w:tentative="1">
      <w:start w:val="1"/>
      <w:numFmt w:val="bullet"/>
      <w:lvlText w:val=""/>
      <w:lvlJc w:val="left"/>
      <w:pPr>
        <w:tabs>
          <w:tab w:val="num" w:pos="7110"/>
        </w:tabs>
        <w:ind w:left="7110" w:hanging="360"/>
      </w:pPr>
      <w:rPr>
        <w:rFonts w:ascii="Wingdings" w:hAnsi="Wingdings" w:hint="default"/>
        <w:sz w:val="20"/>
      </w:rPr>
    </w:lvl>
  </w:abstractNum>
  <w:abstractNum w:abstractNumId="2">
    <w:nsid w:val="18D55443"/>
    <w:multiLevelType w:val="hybridMultilevel"/>
    <w:tmpl w:val="AC5CDC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B6F26A1"/>
    <w:multiLevelType w:val="hybridMultilevel"/>
    <w:tmpl w:val="2DB4A3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8A52171"/>
    <w:multiLevelType w:val="hybridMultilevel"/>
    <w:tmpl w:val="5A864092"/>
    <w:lvl w:ilvl="0" w:tplc="04090001">
      <w:start w:val="1"/>
      <w:numFmt w:val="bullet"/>
      <w:lvlText w:val=""/>
      <w:lvlJc w:val="left"/>
      <w:pPr>
        <w:ind w:left="510" w:hanging="360"/>
      </w:pPr>
      <w:rPr>
        <w:rFonts w:ascii="Symbol" w:hAnsi="Symbol" w:hint="default"/>
      </w:rPr>
    </w:lvl>
    <w:lvl w:ilvl="1" w:tplc="04090003" w:tentative="1">
      <w:start w:val="1"/>
      <w:numFmt w:val="bullet"/>
      <w:lvlText w:val="o"/>
      <w:lvlJc w:val="left"/>
      <w:pPr>
        <w:ind w:left="1230" w:hanging="360"/>
      </w:pPr>
      <w:rPr>
        <w:rFonts w:ascii="Courier New" w:hAnsi="Courier New" w:cs="Courier New" w:hint="default"/>
      </w:rPr>
    </w:lvl>
    <w:lvl w:ilvl="2" w:tplc="04090005" w:tentative="1">
      <w:start w:val="1"/>
      <w:numFmt w:val="bullet"/>
      <w:lvlText w:val=""/>
      <w:lvlJc w:val="left"/>
      <w:pPr>
        <w:ind w:left="1950" w:hanging="360"/>
      </w:pPr>
      <w:rPr>
        <w:rFonts w:ascii="Wingdings" w:hAnsi="Wingdings" w:hint="default"/>
      </w:rPr>
    </w:lvl>
    <w:lvl w:ilvl="3" w:tplc="04090001" w:tentative="1">
      <w:start w:val="1"/>
      <w:numFmt w:val="bullet"/>
      <w:lvlText w:val=""/>
      <w:lvlJc w:val="left"/>
      <w:pPr>
        <w:ind w:left="2670" w:hanging="360"/>
      </w:pPr>
      <w:rPr>
        <w:rFonts w:ascii="Symbol" w:hAnsi="Symbol" w:hint="default"/>
      </w:rPr>
    </w:lvl>
    <w:lvl w:ilvl="4" w:tplc="04090003" w:tentative="1">
      <w:start w:val="1"/>
      <w:numFmt w:val="bullet"/>
      <w:lvlText w:val="o"/>
      <w:lvlJc w:val="left"/>
      <w:pPr>
        <w:ind w:left="3390" w:hanging="360"/>
      </w:pPr>
      <w:rPr>
        <w:rFonts w:ascii="Courier New" w:hAnsi="Courier New" w:cs="Courier New" w:hint="default"/>
      </w:rPr>
    </w:lvl>
    <w:lvl w:ilvl="5" w:tplc="04090005" w:tentative="1">
      <w:start w:val="1"/>
      <w:numFmt w:val="bullet"/>
      <w:lvlText w:val=""/>
      <w:lvlJc w:val="left"/>
      <w:pPr>
        <w:ind w:left="4110" w:hanging="360"/>
      </w:pPr>
      <w:rPr>
        <w:rFonts w:ascii="Wingdings" w:hAnsi="Wingdings" w:hint="default"/>
      </w:rPr>
    </w:lvl>
    <w:lvl w:ilvl="6" w:tplc="04090001" w:tentative="1">
      <w:start w:val="1"/>
      <w:numFmt w:val="bullet"/>
      <w:lvlText w:val=""/>
      <w:lvlJc w:val="left"/>
      <w:pPr>
        <w:ind w:left="4830" w:hanging="360"/>
      </w:pPr>
      <w:rPr>
        <w:rFonts w:ascii="Symbol" w:hAnsi="Symbol" w:hint="default"/>
      </w:rPr>
    </w:lvl>
    <w:lvl w:ilvl="7" w:tplc="04090003" w:tentative="1">
      <w:start w:val="1"/>
      <w:numFmt w:val="bullet"/>
      <w:lvlText w:val="o"/>
      <w:lvlJc w:val="left"/>
      <w:pPr>
        <w:ind w:left="5550" w:hanging="360"/>
      </w:pPr>
      <w:rPr>
        <w:rFonts w:ascii="Courier New" w:hAnsi="Courier New" w:cs="Courier New" w:hint="default"/>
      </w:rPr>
    </w:lvl>
    <w:lvl w:ilvl="8" w:tplc="04090005" w:tentative="1">
      <w:start w:val="1"/>
      <w:numFmt w:val="bullet"/>
      <w:lvlText w:val=""/>
      <w:lvlJc w:val="left"/>
      <w:pPr>
        <w:ind w:left="6270" w:hanging="360"/>
      </w:pPr>
      <w:rPr>
        <w:rFonts w:ascii="Wingdings" w:hAnsi="Wingdings" w:hint="default"/>
      </w:rPr>
    </w:lvl>
  </w:abstractNum>
  <w:abstractNum w:abstractNumId="5">
    <w:nsid w:val="53151BE7"/>
    <w:multiLevelType w:val="hybridMultilevel"/>
    <w:tmpl w:val="2C10C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5"/>
  </w:num>
  <w:num w:numId="5">
    <w:abstractNumId w:val="4"/>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64"/>
  <w:proofState w:spelling="clean" w:grammar="clean"/>
  <w:defaultTabStop w:val="720"/>
  <w:characterSpacingControl w:val="doNotCompress"/>
  <w:savePreviewPictur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5BE2"/>
    <w:rsid w:val="0003142E"/>
    <w:rsid w:val="000A44B8"/>
    <w:rsid w:val="000D4F2A"/>
    <w:rsid w:val="000E4E1E"/>
    <w:rsid w:val="000F4521"/>
    <w:rsid w:val="001B53BE"/>
    <w:rsid w:val="00495090"/>
    <w:rsid w:val="005B6F74"/>
    <w:rsid w:val="005F5BE2"/>
    <w:rsid w:val="00643375"/>
    <w:rsid w:val="00721A11"/>
    <w:rsid w:val="00791EB2"/>
    <w:rsid w:val="008D2F43"/>
    <w:rsid w:val="009C7CC1"/>
    <w:rsid w:val="009E4A71"/>
    <w:rsid w:val="00C977AB"/>
    <w:rsid w:val="00CF23B6"/>
    <w:rsid w:val="00D873EA"/>
    <w:rsid w:val="00E23897"/>
    <w:rsid w:val="00F77F61"/>
    <w:rsid w:val="00FE4BC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F5BE2"/>
    <w:pPr>
      <w:spacing w:after="0" w:line="240" w:lineRule="auto"/>
    </w:pPr>
    <w:rPr>
      <w:rFonts w:ascii="Calibri" w:hAnsi="Calibri" w:cs="Times New Roman"/>
    </w:rPr>
  </w:style>
  <w:style w:type="paragraph" w:styleId="Heading1">
    <w:name w:val="heading 1"/>
    <w:basedOn w:val="Normal"/>
    <w:link w:val="Heading1Char"/>
    <w:uiPriority w:val="9"/>
    <w:qFormat/>
    <w:rsid w:val="005F5BE2"/>
    <w:pPr>
      <w:spacing w:before="100" w:beforeAutospacing="1" w:after="100" w:afterAutospacing="1"/>
      <w:outlineLvl w:val="0"/>
    </w:pPr>
    <w:rPr>
      <w:rFonts w:ascii="Times New Roman" w:hAnsi="Times New Roman"/>
      <w:b/>
      <w:bCs/>
      <w:kern w:val="36"/>
      <w:sz w:val="48"/>
      <w:szCs w:val="48"/>
    </w:rPr>
  </w:style>
  <w:style w:type="paragraph" w:styleId="Heading2">
    <w:name w:val="heading 2"/>
    <w:basedOn w:val="Normal"/>
    <w:link w:val="Heading2Char"/>
    <w:uiPriority w:val="9"/>
    <w:semiHidden/>
    <w:unhideWhenUsed/>
    <w:qFormat/>
    <w:rsid w:val="005F5BE2"/>
    <w:pPr>
      <w:spacing w:before="100" w:beforeAutospacing="1" w:after="100" w:afterAutospacing="1"/>
      <w:outlineLvl w:val="1"/>
    </w:pPr>
    <w:rPr>
      <w:rFonts w:ascii="Times New Roman" w:hAnsi="Times New Roman"/>
      <w:b/>
      <w:bCs/>
      <w:sz w:val="36"/>
      <w:szCs w:val="36"/>
    </w:rPr>
  </w:style>
  <w:style w:type="paragraph" w:styleId="Heading3">
    <w:name w:val="heading 3"/>
    <w:basedOn w:val="Normal"/>
    <w:link w:val="Heading3Char"/>
    <w:uiPriority w:val="9"/>
    <w:unhideWhenUsed/>
    <w:qFormat/>
    <w:rsid w:val="005F5BE2"/>
    <w:pPr>
      <w:spacing w:before="100" w:beforeAutospacing="1" w:after="100" w:afterAutospacing="1"/>
      <w:outlineLvl w:val="2"/>
    </w:pPr>
    <w:rPr>
      <w:rFonts w:ascii="Times New Roman" w:hAnsi="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F5BE2"/>
    <w:rPr>
      <w:rFonts w:ascii="Times New Roman" w:hAnsi="Times New Roman" w:cs="Times New Roman"/>
      <w:b/>
      <w:bCs/>
      <w:kern w:val="36"/>
      <w:sz w:val="48"/>
      <w:szCs w:val="48"/>
    </w:rPr>
  </w:style>
  <w:style w:type="character" w:customStyle="1" w:styleId="Heading2Char">
    <w:name w:val="Heading 2 Char"/>
    <w:basedOn w:val="DefaultParagraphFont"/>
    <w:link w:val="Heading2"/>
    <w:uiPriority w:val="9"/>
    <w:semiHidden/>
    <w:rsid w:val="005F5BE2"/>
    <w:rPr>
      <w:rFonts w:ascii="Times New Roman" w:hAnsi="Times New Roman" w:cs="Times New Roman"/>
      <w:b/>
      <w:bCs/>
      <w:sz w:val="36"/>
      <w:szCs w:val="36"/>
    </w:rPr>
  </w:style>
  <w:style w:type="character" w:customStyle="1" w:styleId="Heading3Char">
    <w:name w:val="Heading 3 Char"/>
    <w:basedOn w:val="DefaultParagraphFont"/>
    <w:link w:val="Heading3"/>
    <w:uiPriority w:val="9"/>
    <w:rsid w:val="005F5BE2"/>
    <w:rPr>
      <w:rFonts w:ascii="Times New Roman" w:hAnsi="Times New Roman" w:cs="Times New Roman"/>
      <w:b/>
      <w:bCs/>
      <w:sz w:val="27"/>
      <w:szCs w:val="27"/>
    </w:rPr>
  </w:style>
  <w:style w:type="character" w:styleId="Hyperlink">
    <w:name w:val="Hyperlink"/>
    <w:basedOn w:val="DefaultParagraphFont"/>
    <w:uiPriority w:val="99"/>
    <w:unhideWhenUsed/>
    <w:rsid w:val="005F5BE2"/>
    <w:rPr>
      <w:color w:val="0000FF"/>
      <w:u w:val="single"/>
    </w:rPr>
  </w:style>
  <w:style w:type="paragraph" w:styleId="NormalWeb">
    <w:name w:val="Normal (Web)"/>
    <w:basedOn w:val="Normal"/>
    <w:uiPriority w:val="99"/>
    <w:unhideWhenUsed/>
    <w:rsid w:val="005F5BE2"/>
    <w:pPr>
      <w:spacing w:before="100" w:beforeAutospacing="1" w:after="100" w:afterAutospacing="1"/>
    </w:pPr>
    <w:rPr>
      <w:rFonts w:ascii="Times New Roman" w:hAnsi="Times New Roman"/>
      <w:sz w:val="24"/>
      <w:szCs w:val="24"/>
    </w:rPr>
  </w:style>
  <w:style w:type="paragraph" w:customStyle="1" w:styleId="creditblock">
    <w:name w:val="credit_block"/>
    <w:basedOn w:val="Normal"/>
    <w:uiPriority w:val="99"/>
    <w:semiHidden/>
    <w:rsid w:val="005F5BE2"/>
    <w:pPr>
      <w:spacing w:before="100" w:beforeAutospacing="1" w:after="100" w:afterAutospacing="1"/>
    </w:pPr>
    <w:rPr>
      <w:rFonts w:ascii="Times New Roman" w:hAnsi="Times New Roman"/>
      <w:sz w:val="24"/>
      <w:szCs w:val="24"/>
    </w:rPr>
  </w:style>
  <w:style w:type="character" w:customStyle="1" w:styleId="tribe-event-date-start">
    <w:name w:val="tribe-event-date-start"/>
    <w:basedOn w:val="DefaultParagraphFont"/>
    <w:rsid w:val="005F5BE2"/>
  </w:style>
  <w:style w:type="character" w:customStyle="1" w:styleId="apple-converted-space">
    <w:name w:val="apple-converted-space"/>
    <w:basedOn w:val="DefaultParagraphFont"/>
    <w:rsid w:val="005F5BE2"/>
  </w:style>
  <w:style w:type="character" w:customStyle="1" w:styleId="tribe-event-time">
    <w:name w:val="tribe-event-time"/>
    <w:basedOn w:val="DefaultParagraphFont"/>
    <w:rsid w:val="005F5BE2"/>
  </w:style>
  <w:style w:type="character" w:styleId="Emphasis">
    <w:name w:val="Emphasis"/>
    <w:basedOn w:val="DefaultParagraphFont"/>
    <w:uiPriority w:val="20"/>
    <w:qFormat/>
    <w:rsid w:val="005F5BE2"/>
    <w:rPr>
      <w:i/>
      <w:iCs/>
    </w:rPr>
  </w:style>
  <w:style w:type="character" w:styleId="Strong">
    <w:name w:val="Strong"/>
    <w:basedOn w:val="DefaultParagraphFont"/>
    <w:uiPriority w:val="22"/>
    <w:qFormat/>
    <w:rsid w:val="005F5BE2"/>
    <w:rPr>
      <w:b/>
      <w:bCs/>
    </w:rPr>
  </w:style>
  <w:style w:type="paragraph" w:styleId="BalloonText">
    <w:name w:val="Balloon Text"/>
    <w:basedOn w:val="Normal"/>
    <w:link w:val="BalloonTextChar"/>
    <w:uiPriority w:val="99"/>
    <w:semiHidden/>
    <w:unhideWhenUsed/>
    <w:rsid w:val="005F5BE2"/>
    <w:rPr>
      <w:rFonts w:ascii="Tahoma" w:hAnsi="Tahoma" w:cs="Tahoma"/>
      <w:sz w:val="16"/>
      <w:szCs w:val="16"/>
    </w:rPr>
  </w:style>
  <w:style w:type="character" w:customStyle="1" w:styleId="BalloonTextChar">
    <w:name w:val="Balloon Text Char"/>
    <w:basedOn w:val="DefaultParagraphFont"/>
    <w:link w:val="BalloonText"/>
    <w:uiPriority w:val="99"/>
    <w:semiHidden/>
    <w:rsid w:val="005F5BE2"/>
    <w:rPr>
      <w:rFonts w:ascii="Tahoma" w:hAnsi="Tahoma" w:cs="Tahoma"/>
      <w:sz w:val="16"/>
      <w:szCs w:val="16"/>
    </w:rPr>
  </w:style>
  <w:style w:type="paragraph" w:styleId="NoSpacing">
    <w:name w:val="No Spacing"/>
    <w:uiPriority w:val="1"/>
    <w:qFormat/>
    <w:rsid w:val="005F5BE2"/>
    <w:pPr>
      <w:spacing w:after="0" w:line="240" w:lineRule="auto"/>
    </w:pPr>
    <w:rPr>
      <w:rFonts w:ascii="Arial" w:hAnsi="Arial"/>
    </w:rPr>
  </w:style>
  <w:style w:type="paragraph" w:styleId="ListParagraph">
    <w:name w:val="List Paragraph"/>
    <w:basedOn w:val="Normal"/>
    <w:uiPriority w:val="34"/>
    <w:qFormat/>
    <w:rsid w:val="00D873EA"/>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F5BE2"/>
    <w:pPr>
      <w:spacing w:after="0" w:line="240" w:lineRule="auto"/>
    </w:pPr>
    <w:rPr>
      <w:rFonts w:ascii="Calibri" w:hAnsi="Calibri" w:cs="Times New Roman"/>
    </w:rPr>
  </w:style>
  <w:style w:type="paragraph" w:styleId="Heading1">
    <w:name w:val="heading 1"/>
    <w:basedOn w:val="Normal"/>
    <w:link w:val="Heading1Char"/>
    <w:uiPriority w:val="9"/>
    <w:qFormat/>
    <w:rsid w:val="005F5BE2"/>
    <w:pPr>
      <w:spacing w:before="100" w:beforeAutospacing="1" w:after="100" w:afterAutospacing="1"/>
      <w:outlineLvl w:val="0"/>
    </w:pPr>
    <w:rPr>
      <w:rFonts w:ascii="Times New Roman" w:hAnsi="Times New Roman"/>
      <w:b/>
      <w:bCs/>
      <w:kern w:val="36"/>
      <w:sz w:val="48"/>
      <w:szCs w:val="48"/>
    </w:rPr>
  </w:style>
  <w:style w:type="paragraph" w:styleId="Heading2">
    <w:name w:val="heading 2"/>
    <w:basedOn w:val="Normal"/>
    <w:link w:val="Heading2Char"/>
    <w:uiPriority w:val="9"/>
    <w:semiHidden/>
    <w:unhideWhenUsed/>
    <w:qFormat/>
    <w:rsid w:val="005F5BE2"/>
    <w:pPr>
      <w:spacing w:before="100" w:beforeAutospacing="1" w:after="100" w:afterAutospacing="1"/>
      <w:outlineLvl w:val="1"/>
    </w:pPr>
    <w:rPr>
      <w:rFonts w:ascii="Times New Roman" w:hAnsi="Times New Roman"/>
      <w:b/>
      <w:bCs/>
      <w:sz w:val="36"/>
      <w:szCs w:val="36"/>
    </w:rPr>
  </w:style>
  <w:style w:type="paragraph" w:styleId="Heading3">
    <w:name w:val="heading 3"/>
    <w:basedOn w:val="Normal"/>
    <w:link w:val="Heading3Char"/>
    <w:uiPriority w:val="9"/>
    <w:unhideWhenUsed/>
    <w:qFormat/>
    <w:rsid w:val="005F5BE2"/>
    <w:pPr>
      <w:spacing w:before="100" w:beforeAutospacing="1" w:after="100" w:afterAutospacing="1"/>
      <w:outlineLvl w:val="2"/>
    </w:pPr>
    <w:rPr>
      <w:rFonts w:ascii="Times New Roman" w:hAnsi="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F5BE2"/>
    <w:rPr>
      <w:rFonts w:ascii="Times New Roman" w:hAnsi="Times New Roman" w:cs="Times New Roman"/>
      <w:b/>
      <w:bCs/>
      <w:kern w:val="36"/>
      <w:sz w:val="48"/>
      <w:szCs w:val="48"/>
    </w:rPr>
  </w:style>
  <w:style w:type="character" w:customStyle="1" w:styleId="Heading2Char">
    <w:name w:val="Heading 2 Char"/>
    <w:basedOn w:val="DefaultParagraphFont"/>
    <w:link w:val="Heading2"/>
    <w:uiPriority w:val="9"/>
    <w:semiHidden/>
    <w:rsid w:val="005F5BE2"/>
    <w:rPr>
      <w:rFonts w:ascii="Times New Roman" w:hAnsi="Times New Roman" w:cs="Times New Roman"/>
      <w:b/>
      <w:bCs/>
      <w:sz w:val="36"/>
      <w:szCs w:val="36"/>
    </w:rPr>
  </w:style>
  <w:style w:type="character" w:customStyle="1" w:styleId="Heading3Char">
    <w:name w:val="Heading 3 Char"/>
    <w:basedOn w:val="DefaultParagraphFont"/>
    <w:link w:val="Heading3"/>
    <w:uiPriority w:val="9"/>
    <w:rsid w:val="005F5BE2"/>
    <w:rPr>
      <w:rFonts w:ascii="Times New Roman" w:hAnsi="Times New Roman" w:cs="Times New Roman"/>
      <w:b/>
      <w:bCs/>
      <w:sz w:val="27"/>
      <w:szCs w:val="27"/>
    </w:rPr>
  </w:style>
  <w:style w:type="character" w:styleId="Hyperlink">
    <w:name w:val="Hyperlink"/>
    <w:basedOn w:val="DefaultParagraphFont"/>
    <w:uiPriority w:val="99"/>
    <w:unhideWhenUsed/>
    <w:rsid w:val="005F5BE2"/>
    <w:rPr>
      <w:color w:val="0000FF"/>
      <w:u w:val="single"/>
    </w:rPr>
  </w:style>
  <w:style w:type="paragraph" w:styleId="NormalWeb">
    <w:name w:val="Normal (Web)"/>
    <w:basedOn w:val="Normal"/>
    <w:uiPriority w:val="99"/>
    <w:unhideWhenUsed/>
    <w:rsid w:val="005F5BE2"/>
    <w:pPr>
      <w:spacing w:before="100" w:beforeAutospacing="1" w:after="100" w:afterAutospacing="1"/>
    </w:pPr>
    <w:rPr>
      <w:rFonts w:ascii="Times New Roman" w:hAnsi="Times New Roman"/>
      <w:sz w:val="24"/>
      <w:szCs w:val="24"/>
    </w:rPr>
  </w:style>
  <w:style w:type="paragraph" w:customStyle="1" w:styleId="creditblock">
    <w:name w:val="credit_block"/>
    <w:basedOn w:val="Normal"/>
    <w:uiPriority w:val="99"/>
    <w:semiHidden/>
    <w:rsid w:val="005F5BE2"/>
    <w:pPr>
      <w:spacing w:before="100" w:beforeAutospacing="1" w:after="100" w:afterAutospacing="1"/>
    </w:pPr>
    <w:rPr>
      <w:rFonts w:ascii="Times New Roman" w:hAnsi="Times New Roman"/>
      <w:sz w:val="24"/>
      <w:szCs w:val="24"/>
    </w:rPr>
  </w:style>
  <w:style w:type="character" w:customStyle="1" w:styleId="tribe-event-date-start">
    <w:name w:val="tribe-event-date-start"/>
    <w:basedOn w:val="DefaultParagraphFont"/>
    <w:rsid w:val="005F5BE2"/>
  </w:style>
  <w:style w:type="character" w:customStyle="1" w:styleId="apple-converted-space">
    <w:name w:val="apple-converted-space"/>
    <w:basedOn w:val="DefaultParagraphFont"/>
    <w:rsid w:val="005F5BE2"/>
  </w:style>
  <w:style w:type="character" w:customStyle="1" w:styleId="tribe-event-time">
    <w:name w:val="tribe-event-time"/>
    <w:basedOn w:val="DefaultParagraphFont"/>
    <w:rsid w:val="005F5BE2"/>
  </w:style>
  <w:style w:type="character" w:styleId="Emphasis">
    <w:name w:val="Emphasis"/>
    <w:basedOn w:val="DefaultParagraphFont"/>
    <w:uiPriority w:val="20"/>
    <w:qFormat/>
    <w:rsid w:val="005F5BE2"/>
    <w:rPr>
      <w:i/>
      <w:iCs/>
    </w:rPr>
  </w:style>
  <w:style w:type="character" w:styleId="Strong">
    <w:name w:val="Strong"/>
    <w:basedOn w:val="DefaultParagraphFont"/>
    <w:uiPriority w:val="22"/>
    <w:qFormat/>
    <w:rsid w:val="005F5BE2"/>
    <w:rPr>
      <w:b/>
      <w:bCs/>
    </w:rPr>
  </w:style>
  <w:style w:type="paragraph" w:styleId="BalloonText">
    <w:name w:val="Balloon Text"/>
    <w:basedOn w:val="Normal"/>
    <w:link w:val="BalloonTextChar"/>
    <w:uiPriority w:val="99"/>
    <w:semiHidden/>
    <w:unhideWhenUsed/>
    <w:rsid w:val="005F5BE2"/>
    <w:rPr>
      <w:rFonts w:ascii="Tahoma" w:hAnsi="Tahoma" w:cs="Tahoma"/>
      <w:sz w:val="16"/>
      <w:szCs w:val="16"/>
    </w:rPr>
  </w:style>
  <w:style w:type="character" w:customStyle="1" w:styleId="BalloonTextChar">
    <w:name w:val="Balloon Text Char"/>
    <w:basedOn w:val="DefaultParagraphFont"/>
    <w:link w:val="BalloonText"/>
    <w:uiPriority w:val="99"/>
    <w:semiHidden/>
    <w:rsid w:val="005F5BE2"/>
    <w:rPr>
      <w:rFonts w:ascii="Tahoma" w:hAnsi="Tahoma" w:cs="Tahoma"/>
      <w:sz w:val="16"/>
      <w:szCs w:val="16"/>
    </w:rPr>
  </w:style>
  <w:style w:type="paragraph" w:styleId="NoSpacing">
    <w:name w:val="No Spacing"/>
    <w:uiPriority w:val="1"/>
    <w:qFormat/>
    <w:rsid w:val="005F5BE2"/>
    <w:pPr>
      <w:spacing w:after="0" w:line="240" w:lineRule="auto"/>
    </w:pPr>
    <w:rPr>
      <w:rFonts w:ascii="Arial" w:hAnsi="Arial"/>
    </w:rPr>
  </w:style>
  <w:style w:type="paragraph" w:styleId="ListParagraph">
    <w:name w:val="List Paragraph"/>
    <w:basedOn w:val="Normal"/>
    <w:uiPriority w:val="34"/>
    <w:qFormat/>
    <w:rsid w:val="00D873E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653950">
      <w:bodyDiv w:val="1"/>
      <w:marLeft w:val="0"/>
      <w:marRight w:val="0"/>
      <w:marTop w:val="0"/>
      <w:marBottom w:val="0"/>
      <w:divBdr>
        <w:top w:val="none" w:sz="0" w:space="0" w:color="auto"/>
        <w:left w:val="none" w:sz="0" w:space="0" w:color="auto"/>
        <w:bottom w:val="none" w:sz="0" w:space="0" w:color="auto"/>
        <w:right w:val="none" w:sz="0" w:space="0" w:color="auto"/>
      </w:divBdr>
    </w:div>
    <w:div w:id="517503786">
      <w:bodyDiv w:val="1"/>
      <w:marLeft w:val="0"/>
      <w:marRight w:val="0"/>
      <w:marTop w:val="0"/>
      <w:marBottom w:val="0"/>
      <w:divBdr>
        <w:top w:val="none" w:sz="0" w:space="0" w:color="auto"/>
        <w:left w:val="none" w:sz="0" w:space="0" w:color="auto"/>
        <w:bottom w:val="none" w:sz="0" w:space="0" w:color="auto"/>
        <w:right w:val="none" w:sz="0" w:space="0" w:color="auto"/>
      </w:divBdr>
    </w:div>
    <w:div w:id="1604143865">
      <w:bodyDiv w:val="1"/>
      <w:marLeft w:val="0"/>
      <w:marRight w:val="0"/>
      <w:marTop w:val="0"/>
      <w:marBottom w:val="0"/>
      <w:divBdr>
        <w:top w:val="none" w:sz="0" w:space="0" w:color="auto"/>
        <w:left w:val="none" w:sz="0" w:space="0" w:color="auto"/>
        <w:bottom w:val="none" w:sz="0" w:space="0" w:color="auto"/>
        <w:right w:val="none" w:sz="0" w:space="0" w:color="auto"/>
      </w:divBdr>
    </w:div>
    <w:div w:id="1624462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JVerboort@TacomaArtMuseum.org" TargetMode="External"/><Relationship Id="rId13" Type="http://schemas.openxmlformats.org/officeDocument/2006/relationships/hyperlink" Target="https://tacoma.ticketleap.com/collector30/dates/Sep-25-2016_at_0200PM" TargetMode="External"/><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cid:image004.jpg@01D20F66.BF33A780" TargetMode="External"/><Relationship Id="rId12" Type="http://schemas.openxmlformats.org/officeDocument/2006/relationships/hyperlink" Target="mailto:RSVP@TacomaArtMuseum.org?subject=Members%27%20Opening" TargetMode="External"/><Relationship Id="rId17" Type="http://schemas.openxmlformats.org/officeDocument/2006/relationships/hyperlink" Target="http://www.imdb.com/title/tt0982865/" TargetMode="External"/><Relationship Id="rId2" Type="http://schemas.openxmlformats.org/officeDocument/2006/relationships/styles" Target="styles.xml"/><Relationship Id="rId16" Type="http://schemas.openxmlformats.org/officeDocument/2006/relationships/image" Target="media/image5.jpe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hyperlink" Target="http://www.TacomaArtMuseum.org/events" TargetMode="External"/><Relationship Id="rId5" Type="http://schemas.openxmlformats.org/officeDocument/2006/relationships/webSettings" Target="webSettings.xml"/><Relationship Id="rId15" Type="http://schemas.openxmlformats.org/officeDocument/2006/relationships/image" Target="media/image4.jpeg"/><Relationship Id="rId10" Type="http://schemas.openxmlformats.org/officeDocument/2006/relationships/hyperlink" Target="https://rfc.museum/30a-statement"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Pages>
  <Words>1539</Words>
  <Characters>8778</Characters>
  <Application>Microsoft Office Word</Application>
  <DocSecurity>0</DocSecurity>
  <Lines>73</Lines>
  <Paragraphs>20</Paragraphs>
  <ScaleCrop>false</ScaleCrop>
  <HeadingPairs>
    <vt:vector size="4" baseType="variant">
      <vt:variant>
        <vt:lpstr>Title</vt:lpstr>
      </vt:variant>
      <vt:variant>
        <vt:i4>1</vt:i4>
      </vt:variant>
      <vt:variant>
        <vt:lpstr>Headings</vt:lpstr>
      </vt:variant>
      <vt:variant>
        <vt:i4>6</vt:i4>
      </vt:variant>
    </vt:vector>
  </HeadingPairs>
  <TitlesOfParts>
    <vt:vector size="7" baseType="lpstr">
      <vt:lpstr/>
      <vt:lpstr>Collectors Conversation: Don and Mera Rubell, The Rubell Family Foundation Sunda</vt:lpstr>
      <vt:lpstr>    Tickets</vt:lpstr>
      <vt:lpstr>        Click to purchase tickets online!</vt:lpstr>
      <vt:lpstr>Bring your appetite for learning along with your lunch, or pick up a delicious b</vt:lpstr>
      <vt:lpstr>        Museums on Us from Bank of America: On the first weekend of every month, all Ban</vt:lpstr>
      <vt:lpstr>        MUSE Members: Students and faculty of local universities participating in MUSE r</vt:lpstr>
    </vt:vector>
  </TitlesOfParts>
  <Company>Microsoft</Company>
  <LinksUpToDate>false</LinksUpToDate>
  <CharactersWithSpaces>10297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jverboort</dc:creator>
  <cp:lastModifiedBy>jverboort</cp:lastModifiedBy>
  <cp:revision>3</cp:revision>
  <cp:lastPrinted>2016-09-20T21:58:00Z</cp:lastPrinted>
  <dcterms:created xsi:type="dcterms:W3CDTF">2016-09-21T17:16:00Z</dcterms:created>
  <dcterms:modified xsi:type="dcterms:W3CDTF">2016-09-21T17:16:00Z</dcterms:modified>
</cp:coreProperties>
</file>