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F46" w:rsidRPr="0091314B" w:rsidRDefault="00F14129" w:rsidP="00F14129">
      <w:pPr>
        <w:jc w:val="center"/>
        <w:rPr>
          <w:rFonts w:ascii="Galaxie Polaris Bold" w:hAnsi="Galaxie Polaris Bold" w:cs="Arial"/>
          <w:b/>
          <w:sz w:val="36"/>
          <w:szCs w:val="36"/>
        </w:rPr>
      </w:pPr>
      <w:r w:rsidRPr="0091314B">
        <w:rPr>
          <w:rFonts w:ascii="Galaxie Polaris Bold" w:hAnsi="Galaxie Polaris Bold" w:cs="Arial"/>
          <w:b/>
          <w:sz w:val="36"/>
          <w:szCs w:val="36"/>
        </w:rPr>
        <w:t>Conflicting Views of Native America</w:t>
      </w:r>
    </w:p>
    <w:p w:rsidR="00F14129" w:rsidRPr="00D35172" w:rsidRDefault="00F14129" w:rsidP="00902408">
      <w:pPr>
        <w:rPr>
          <w:rFonts w:ascii="Galaxie Polaris Book" w:hAnsi="Galaxie Polaris Book" w:cs="Arial"/>
          <w:b/>
          <w:sz w:val="32"/>
          <w:szCs w:val="32"/>
        </w:rPr>
      </w:pPr>
    </w:p>
    <w:p w:rsidR="00C60F46" w:rsidRPr="0091314B" w:rsidRDefault="00902408" w:rsidP="00902408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 xml:space="preserve">During the second half of the nineteenth century, tensions between </w:t>
      </w:r>
      <w:r w:rsidR="00F14F22" w:rsidRPr="0091314B">
        <w:rPr>
          <w:rFonts w:ascii="Galaxie Polaris Book" w:hAnsi="Galaxie Polaris Book" w:cs="Arial"/>
          <w:sz w:val="28"/>
          <w:szCs w:val="28"/>
        </w:rPr>
        <w:t xml:space="preserve">Native </w:t>
      </w:r>
      <w:r w:rsidRPr="0091314B">
        <w:rPr>
          <w:rFonts w:ascii="Galaxie Polaris Book" w:hAnsi="Galaxie Polaris Book" w:cs="Arial"/>
          <w:sz w:val="28"/>
          <w:szCs w:val="28"/>
        </w:rPr>
        <w:t>American</w:t>
      </w:r>
      <w:r w:rsidR="00F14F22" w:rsidRPr="0091314B">
        <w:rPr>
          <w:rFonts w:ascii="Galaxie Polaris Book" w:hAnsi="Galaxie Polaris Book" w:cs="Arial"/>
          <w:sz w:val="28"/>
          <w:szCs w:val="28"/>
        </w:rPr>
        <w:t>s</w:t>
      </w:r>
      <w:r w:rsidRPr="0091314B">
        <w:rPr>
          <w:rFonts w:ascii="Galaxie Polaris Book" w:hAnsi="Galaxie Polaris Book" w:cs="Arial"/>
          <w:sz w:val="28"/>
          <w:szCs w:val="28"/>
        </w:rPr>
        <w:t xml:space="preserve"> and Euro-Americans came to a head. Two views of </w:t>
      </w:r>
      <w:r w:rsidR="00F14F22" w:rsidRPr="0091314B">
        <w:rPr>
          <w:rFonts w:ascii="Galaxie Polaris Book" w:hAnsi="Galaxie Polaris Book" w:cs="Arial"/>
          <w:sz w:val="28"/>
          <w:szCs w:val="28"/>
        </w:rPr>
        <w:t xml:space="preserve">Native </w:t>
      </w:r>
      <w:r w:rsidR="00C53ED1" w:rsidRPr="0091314B">
        <w:rPr>
          <w:rFonts w:ascii="Galaxie Polaris Book" w:hAnsi="Galaxie Polaris Book" w:cs="Arial"/>
          <w:sz w:val="28"/>
          <w:szCs w:val="28"/>
        </w:rPr>
        <w:t>peoples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emerged in Euro-American literature and ar</w:t>
      </w:r>
      <w:r w:rsidR="00F14129" w:rsidRPr="0091314B">
        <w:rPr>
          <w:rFonts w:ascii="Galaxie Polaris Book" w:hAnsi="Galaxie Polaris Book" w:cs="Arial"/>
          <w:sz w:val="28"/>
          <w:szCs w:val="28"/>
        </w:rPr>
        <w:t xml:space="preserve">t during this turbulent period. </w:t>
      </w:r>
      <w:r w:rsidRPr="0091314B">
        <w:rPr>
          <w:rFonts w:ascii="Galaxie Polaris Book" w:hAnsi="Galaxie Polaris Book" w:cs="Arial"/>
          <w:sz w:val="28"/>
          <w:szCs w:val="28"/>
        </w:rPr>
        <w:t xml:space="preserve">These views were the “doomed </w:t>
      </w:r>
      <w:r w:rsidR="00F14129" w:rsidRPr="0091314B">
        <w:rPr>
          <w:rFonts w:ascii="Galaxie Polaris Book" w:hAnsi="Galaxie Polaris Book" w:cs="Arial"/>
          <w:sz w:val="28"/>
          <w:szCs w:val="28"/>
        </w:rPr>
        <w:t xml:space="preserve">Indian” and the “noble savage.” </w:t>
      </w:r>
      <w:r w:rsidRPr="0091314B">
        <w:rPr>
          <w:rFonts w:ascii="Galaxie Polaris Book" w:hAnsi="Galaxie Polaris Book" w:cs="Arial"/>
          <w:sz w:val="28"/>
          <w:szCs w:val="28"/>
        </w:rPr>
        <w:t>Both stereotypes represented Euro-American cultural value</w:t>
      </w:r>
      <w:r w:rsidR="00F14129" w:rsidRPr="0091314B">
        <w:rPr>
          <w:rFonts w:ascii="Galaxie Polaris Book" w:hAnsi="Galaxie Polaris Book" w:cs="Arial"/>
          <w:sz w:val="28"/>
          <w:szCs w:val="28"/>
        </w:rPr>
        <w:t xml:space="preserve">s and attitudes toward </w:t>
      </w:r>
      <w:r w:rsidR="00F14F22" w:rsidRPr="0091314B">
        <w:rPr>
          <w:rFonts w:ascii="Galaxie Polaris Book" w:hAnsi="Galaxie Polaris Book" w:cs="Arial"/>
          <w:sz w:val="28"/>
          <w:szCs w:val="28"/>
        </w:rPr>
        <w:t>Native Americans</w:t>
      </w:r>
      <w:r w:rsidR="00F14129" w:rsidRPr="0091314B">
        <w:rPr>
          <w:rFonts w:ascii="Galaxie Polaris Book" w:hAnsi="Galaxie Polaris Book" w:cs="Arial"/>
          <w:sz w:val="28"/>
          <w:szCs w:val="28"/>
        </w:rPr>
        <w:t xml:space="preserve">. </w:t>
      </w:r>
      <w:r w:rsidRPr="0091314B">
        <w:rPr>
          <w:rFonts w:ascii="Galaxie Polaris Book" w:hAnsi="Galaxie Polaris Book" w:cs="Arial"/>
          <w:sz w:val="28"/>
          <w:szCs w:val="28"/>
        </w:rPr>
        <w:t xml:space="preserve">Both are evident in Stanley’s art. </w:t>
      </w:r>
    </w:p>
    <w:p w:rsidR="00C60F46" w:rsidRPr="0091314B" w:rsidRDefault="00C60F46" w:rsidP="00902408">
      <w:pPr>
        <w:rPr>
          <w:rFonts w:ascii="Galaxie Polaris Book" w:hAnsi="Galaxie Polaris Book" w:cs="Arial"/>
          <w:sz w:val="28"/>
          <w:szCs w:val="28"/>
        </w:rPr>
      </w:pPr>
    </w:p>
    <w:p w:rsidR="007A514E" w:rsidRDefault="00902408" w:rsidP="00902408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 xml:space="preserve">Stanley depicted </w:t>
      </w:r>
      <w:r w:rsidR="00F14F22" w:rsidRPr="0091314B">
        <w:rPr>
          <w:rFonts w:ascii="Galaxie Polaris Book" w:hAnsi="Galaxie Polaris Book" w:cs="Arial"/>
          <w:sz w:val="28"/>
          <w:szCs w:val="28"/>
        </w:rPr>
        <w:t xml:space="preserve">Native </w:t>
      </w:r>
      <w:r w:rsidRPr="0091314B">
        <w:rPr>
          <w:rFonts w:ascii="Galaxie Polaris Book" w:hAnsi="Galaxie Polaris Book" w:cs="Arial"/>
          <w:sz w:val="28"/>
          <w:szCs w:val="28"/>
        </w:rPr>
        <w:t>cultures as destined to perish</w:t>
      </w:r>
      <w:r w:rsidR="00E5087B" w:rsidRPr="0091314B">
        <w:rPr>
          <w:rFonts w:ascii="Galaxie Polaris Book" w:hAnsi="Galaxie Polaris Book" w:cs="Arial"/>
          <w:sz w:val="28"/>
          <w:szCs w:val="28"/>
        </w:rPr>
        <w:t>, as</w:t>
      </w:r>
      <w:r w:rsidRPr="0091314B">
        <w:rPr>
          <w:rFonts w:ascii="Galaxie Polaris Book" w:hAnsi="Galaxie Polaris Book" w:cs="Arial"/>
          <w:sz w:val="28"/>
          <w:szCs w:val="28"/>
        </w:rPr>
        <w:t xml:space="preserve"> seen in his </w:t>
      </w:r>
      <w:r w:rsidR="00483685" w:rsidRPr="0091314B">
        <w:rPr>
          <w:rFonts w:ascii="Galaxie Polaris Book" w:hAnsi="Galaxie Polaris Book" w:cs="Arial"/>
          <w:sz w:val="28"/>
          <w:szCs w:val="28"/>
        </w:rPr>
        <w:t>large-scale</w:t>
      </w:r>
      <w:r w:rsidR="00F64F5B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canvas,</w:t>
      </w:r>
      <w:r w:rsidRPr="0091314B">
        <w:rPr>
          <w:rFonts w:ascii="Galaxie Polaris Book Italic" w:hAnsi="Galaxie Polaris Book Italic" w:cs="Arial"/>
          <w:sz w:val="28"/>
          <w:szCs w:val="28"/>
        </w:rPr>
        <w:t xml:space="preserve"> The Last of Their Race </w:t>
      </w:r>
      <w:r w:rsidRPr="0091314B">
        <w:rPr>
          <w:rFonts w:ascii="Galaxie Polaris Book" w:hAnsi="Galaxie Polaris Book" w:cs="Arial"/>
          <w:sz w:val="28"/>
          <w:szCs w:val="28"/>
        </w:rPr>
        <w:t xml:space="preserve">(1857). Stanley conversely celebrated America’s </w:t>
      </w:r>
      <w:r w:rsidR="00F14F22" w:rsidRPr="0091314B">
        <w:rPr>
          <w:rFonts w:ascii="Galaxie Polaris Book" w:hAnsi="Galaxie Polaris Book" w:cs="Arial"/>
          <w:sz w:val="28"/>
          <w:szCs w:val="28"/>
        </w:rPr>
        <w:t xml:space="preserve">Native </w:t>
      </w:r>
      <w:r w:rsidRPr="0091314B">
        <w:rPr>
          <w:rFonts w:ascii="Galaxie Polaris Book" w:hAnsi="Galaxie Polaris Book" w:cs="Arial"/>
          <w:sz w:val="28"/>
          <w:szCs w:val="28"/>
        </w:rPr>
        <w:t xml:space="preserve">cultures with the promise of continued longevity in </w:t>
      </w:r>
      <w:r w:rsidRPr="0091314B">
        <w:rPr>
          <w:rFonts w:ascii="Galaxie Polaris Book Italic" w:hAnsi="Galaxie Polaris Book Italic" w:cs="Arial"/>
          <w:sz w:val="28"/>
          <w:szCs w:val="28"/>
        </w:rPr>
        <w:t>A Family Group</w:t>
      </w:r>
      <w:r w:rsidR="00C60F46" w:rsidRPr="0091314B">
        <w:rPr>
          <w:rFonts w:ascii="Galaxie Polaris Book" w:hAnsi="Galaxie Polaris Book" w:cs="Arial"/>
          <w:sz w:val="28"/>
          <w:szCs w:val="28"/>
        </w:rPr>
        <w:t xml:space="preserve"> (</w:t>
      </w:r>
      <w:r w:rsidR="00483685" w:rsidRPr="0091314B">
        <w:rPr>
          <w:rFonts w:ascii="Galaxie Polaris Book" w:hAnsi="Galaxie Polaris Book" w:cs="Arial"/>
          <w:sz w:val="28"/>
          <w:szCs w:val="28"/>
        </w:rPr>
        <w:t xml:space="preserve">circa </w:t>
      </w:r>
      <w:r w:rsidR="00C60F46" w:rsidRPr="0091314B">
        <w:rPr>
          <w:rFonts w:ascii="Galaxie Polaris Book" w:hAnsi="Galaxie Polaris Book" w:cs="Arial"/>
          <w:sz w:val="28"/>
          <w:szCs w:val="28"/>
        </w:rPr>
        <w:t>1856).</w:t>
      </w:r>
      <w:r w:rsidR="00FE6007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The idea of the </w:t>
      </w:r>
      <w:r w:rsidR="00DE2875" w:rsidRPr="0091314B">
        <w:rPr>
          <w:rFonts w:ascii="Galaxie Polaris Book" w:hAnsi="Galaxie Polaris Book" w:cs="Arial"/>
          <w:sz w:val="28"/>
          <w:szCs w:val="28"/>
        </w:rPr>
        <w:t>“</w:t>
      </w:r>
      <w:r w:rsidRPr="0091314B">
        <w:rPr>
          <w:rFonts w:ascii="Galaxie Polaris Book" w:hAnsi="Galaxie Polaris Book" w:cs="Arial"/>
          <w:sz w:val="28"/>
          <w:szCs w:val="28"/>
        </w:rPr>
        <w:t>doomed Indian</w:t>
      </w:r>
      <w:r w:rsidR="00DE2875" w:rsidRPr="0091314B">
        <w:rPr>
          <w:rFonts w:ascii="Galaxie Polaris Book" w:hAnsi="Galaxie Polaris Book" w:cs="Arial"/>
          <w:sz w:val="28"/>
          <w:szCs w:val="28"/>
        </w:rPr>
        <w:t>”</w:t>
      </w:r>
      <w:r w:rsidRPr="0091314B">
        <w:rPr>
          <w:rFonts w:ascii="Galaxie Polaris Book" w:hAnsi="Galaxie Polaris Book" w:cs="Arial"/>
          <w:sz w:val="28"/>
          <w:szCs w:val="28"/>
        </w:rPr>
        <w:t xml:space="preserve"> resonated with many Euro-Americans. They felt that once </w:t>
      </w:r>
      <w:r w:rsidR="00F14F22" w:rsidRPr="0091314B">
        <w:rPr>
          <w:rFonts w:ascii="Galaxie Polaris Book" w:hAnsi="Galaxie Polaris Book" w:cs="Arial"/>
          <w:sz w:val="28"/>
          <w:szCs w:val="28"/>
        </w:rPr>
        <w:t>Native Americans</w:t>
      </w:r>
      <w:r w:rsidR="00F64F5B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were subdued or erased, they would pose no threat to national expansion. It was easier for Stanley to sell paintings that foresaw the elimination of </w:t>
      </w:r>
      <w:r w:rsidR="00F14F22" w:rsidRPr="0091314B">
        <w:rPr>
          <w:rFonts w:ascii="Galaxie Polaris Book" w:hAnsi="Galaxie Polaris Book" w:cs="Arial"/>
          <w:sz w:val="28"/>
          <w:szCs w:val="28"/>
        </w:rPr>
        <w:t xml:space="preserve">Native </w:t>
      </w:r>
      <w:r w:rsidR="00C53ED1" w:rsidRPr="0091314B">
        <w:rPr>
          <w:rFonts w:ascii="Galaxie Polaris Book" w:hAnsi="Galaxie Polaris Book" w:cs="Arial"/>
          <w:sz w:val="28"/>
          <w:szCs w:val="28"/>
        </w:rPr>
        <w:t>peoples</w:t>
      </w:r>
      <w:r w:rsidR="00645ADA" w:rsidRPr="0091314B">
        <w:rPr>
          <w:rFonts w:ascii="Galaxie Polaris Book" w:hAnsi="Galaxie Polaris Book" w:cs="Arial"/>
          <w:sz w:val="28"/>
          <w:szCs w:val="28"/>
        </w:rPr>
        <w:t xml:space="preserve"> though </w:t>
      </w:r>
      <w:r w:rsidRPr="0091314B">
        <w:rPr>
          <w:rFonts w:ascii="Galaxie Polaris Book" w:hAnsi="Galaxie Polaris Book" w:cs="Arial"/>
          <w:sz w:val="28"/>
          <w:szCs w:val="28"/>
        </w:rPr>
        <w:t xml:space="preserve">he passionately dreamed of </w:t>
      </w:r>
      <w:r w:rsidR="003D2B36" w:rsidRPr="0091314B">
        <w:rPr>
          <w:rFonts w:ascii="Galaxie Polaris Book" w:hAnsi="Galaxie Polaris Book" w:cs="Arial"/>
          <w:sz w:val="28"/>
          <w:szCs w:val="28"/>
        </w:rPr>
        <w:t>their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continuance. </w:t>
      </w:r>
    </w:p>
    <w:p w:rsidR="0091314B" w:rsidRPr="0091314B" w:rsidRDefault="0091314B" w:rsidP="00902408">
      <w:pPr>
        <w:rPr>
          <w:rFonts w:ascii="Galaxie Polaris Book" w:hAnsi="Galaxie Polaris Book" w:cs="Arial"/>
          <w:sz w:val="28"/>
          <w:szCs w:val="28"/>
        </w:rPr>
      </w:pPr>
    </w:p>
    <w:p w:rsidR="007A514E" w:rsidRPr="0091314B" w:rsidRDefault="007A514E" w:rsidP="007A514E">
      <w:pPr>
        <w:jc w:val="center"/>
        <w:rPr>
          <w:rFonts w:ascii="Galaxie Polaris Bold" w:hAnsi="Galaxie Polaris Bold" w:cs="Arial"/>
          <w:b/>
          <w:sz w:val="36"/>
          <w:szCs w:val="36"/>
        </w:rPr>
      </w:pPr>
      <w:r w:rsidRPr="0091314B">
        <w:rPr>
          <w:rFonts w:ascii="Galaxie Polaris Bold" w:hAnsi="Galaxie Polaris Bold" w:cs="Arial"/>
          <w:b/>
          <w:sz w:val="36"/>
          <w:szCs w:val="36"/>
        </w:rPr>
        <w:t>The Trial of Red Jacket</w:t>
      </w:r>
    </w:p>
    <w:p w:rsidR="007A514E" w:rsidRPr="00D35172" w:rsidRDefault="007A514E" w:rsidP="007A514E">
      <w:pPr>
        <w:rPr>
          <w:rFonts w:ascii="Galaxie Polaris Book" w:hAnsi="Galaxie Polaris Book" w:cs="Arial"/>
          <w:sz w:val="36"/>
          <w:szCs w:val="36"/>
        </w:rPr>
      </w:pPr>
    </w:p>
    <w:p w:rsidR="007A514E" w:rsidRPr="0091314B" w:rsidRDefault="007A514E" w:rsidP="007A514E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>This massive canvas depicts an event that took place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before Stanley’s birth, the trial of famed Seneca</w:t>
      </w:r>
      <w:r w:rsidR="007D3CB9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leader Red Jacket in 1802. Red Jacket was famous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for his eloquent speeches and here he successfully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defends himself against wrongful accusations of</w:t>
      </w:r>
      <w:r w:rsidR="007D3CB9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witchcraft. As a heroic figure, Red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Jacket was the subject of other paintings by Charles</w:t>
      </w:r>
      <w:r w:rsidR="007D3CB9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Bird King and George Catlin. They, like Stanley,</w:t>
      </w:r>
      <w:r w:rsidR="00907419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capitalized on Red Jacket’s reputation and tapped into</w:t>
      </w:r>
      <w:r w:rsidR="007D3CB9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nationalist sentiment and nostalgia.</w:t>
      </w:r>
    </w:p>
    <w:p w:rsidR="007A514E" w:rsidRPr="0091314B" w:rsidRDefault="007A514E" w:rsidP="007A514E">
      <w:pPr>
        <w:rPr>
          <w:rFonts w:ascii="Galaxie Polaris Book" w:hAnsi="Galaxie Polaris Book" w:cs="Arial"/>
          <w:sz w:val="28"/>
          <w:szCs w:val="28"/>
        </w:rPr>
      </w:pPr>
    </w:p>
    <w:p w:rsidR="00727E63" w:rsidRPr="0091314B" w:rsidRDefault="007A514E" w:rsidP="007A514E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>Here, Red Jacket</w:t>
      </w:r>
      <w:r w:rsidR="00BE763F" w:rsidRPr="0091314B">
        <w:rPr>
          <w:rFonts w:ascii="Galaxie Polaris Book" w:hAnsi="Galaxie Polaris Book" w:cs="Arial"/>
          <w:sz w:val="28"/>
          <w:szCs w:val="28"/>
        </w:rPr>
        <w:t>’s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dress and posture link him to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="008F0268" w:rsidRPr="0091314B">
        <w:rPr>
          <w:rFonts w:ascii="Galaxie Polaris Book" w:hAnsi="Galaxie Polaris Book" w:cs="Arial"/>
          <w:sz w:val="28"/>
          <w:szCs w:val="28"/>
        </w:rPr>
        <w:t xml:space="preserve">an </w:t>
      </w:r>
      <w:r w:rsidR="00BE763F" w:rsidRPr="0091314B">
        <w:rPr>
          <w:rFonts w:ascii="Galaxie Polaris Book" w:hAnsi="Galaxie Polaris Book" w:cs="Arial"/>
          <w:sz w:val="28"/>
          <w:szCs w:val="28"/>
        </w:rPr>
        <w:t>ancient</w:t>
      </w:r>
      <w:r w:rsidRPr="0091314B">
        <w:rPr>
          <w:rFonts w:ascii="Galaxie Polaris Book" w:hAnsi="Galaxie Polaris Book" w:cs="Arial"/>
          <w:sz w:val="28"/>
          <w:szCs w:val="28"/>
        </w:rPr>
        <w:t xml:space="preserve"> civilization. With a</w:t>
      </w:r>
      <w:r w:rsidR="007D3CB9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blanket draped over his shoulder (much like a toga),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an outstretched arm, and his weight shifted to one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foot, Red Jacket resembles classical depictions of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Roman orators.</w:t>
      </w:r>
    </w:p>
    <w:p w:rsidR="00727E63" w:rsidRPr="0091314B" w:rsidRDefault="00727E63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br w:type="page"/>
      </w:r>
    </w:p>
    <w:p w:rsidR="00102B08" w:rsidRPr="0091314B" w:rsidRDefault="008F0268" w:rsidP="001A6ECA">
      <w:pPr>
        <w:jc w:val="center"/>
        <w:rPr>
          <w:rFonts w:ascii="Galaxie Polaris Bold" w:hAnsi="Galaxie Polaris Bold" w:cs="Arial"/>
          <w:b/>
          <w:sz w:val="36"/>
          <w:szCs w:val="36"/>
        </w:rPr>
      </w:pPr>
      <w:r w:rsidRPr="0091314B">
        <w:rPr>
          <w:rFonts w:ascii="Galaxie Polaris Bold" w:hAnsi="Galaxie Polaris Bold" w:cs="Arial"/>
          <w:b/>
          <w:sz w:val="36"/>
          <w:szCs w:val="36"/>
        </w:rPr>
        <w:lastRenderedPageBreak/>
        <w:t>Fellow Painters of the West</w:t>
      </w:r>
      <w:r w:rsidR="00727E63" w:rsidRPr="0091314B">
        <w:rPr>
          <w:rFonts w:ascii="Galaxie Polaris Bold" w:hAnsi="Galaxie Polaris Bold" w:cs="Arial"/>
          <w:b/>
          <w:sz w:val="36"/>
          <w:szCs w:val="36"/>
        </w:rPr>
        <w:t>:</w:t>
      </w:r>
    </w:p>
    <w:p w:rsidR="00727E63" w:rsidRPr="0091314B" w:rsidRDefault="00727E63" w:rsidP="001A6ECA">
      <w:pPr>
        <w:jc w:val="center"/>
        <w:rPr>
          <w:rFonts w:ascii="Galaxie Polaris Bold" w:hAnsi="Galaxie Polaris Bold" w:cs="Arial"/>
          <w:b/>
          <w:sz w:val="36"/>
          <w:szCs w:val="36"/>
        </w:rPr>
      </w:pPr>
      <w:r w:rsidRPr="0091314B">
        <w:rPr>
          <w:rFonts w:ascii="Galaxie Polaris Bold" w:hAnsi="Galaxie Polaris Bold" w:cs="Arial"/>
          <w:b/>
          <w:sz w:val="36"/>
          <w:szCs w:val="36"/>
        </w:rPr>
        <w:t>John Mix Stanley’s Peers</w:t>
      </w:r>
    </w:p>
    <w:p w:rsidR="00727E63" w:rsidRPr="000842A1" w:rsidRDefault="00727E63" w:rsidP="00727E63">
      <w:pPr>
        <w:rPr>
          <w:rFonts w:ascii="Galaxie Polaris Bold" w:hAnsi="Galaxie Polaris Bold" w:cs="Arial"/>
          <w:sz w:val="36"/>
          <w:szCs w:val="36"/>
        </w:rPr>
      </w:pPr>
    </w:p>
    <w:p w:rsidR="00727E63" w:rsidRPr="0091314B" w:rsidRDefault="00727E63" w:rsidP="00727E63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>Working in the mid-nineteenth century, John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Mix Stanley was not alone in his quest to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paint </w:t>
      </w:r>
      <w:r w:rsidR="00F14F22" w:rsidRPr="0091314B">
        <w:rPr>
          <w:rFonts w:ascii="Galaxie Polaris Book" w:hAnsi="Galaxie Polaris Book" w:cs="Arial"/>
          <w:sz w:val="28"/>
          <w:szCs w:val="28"/>
        </w:rPr>
        <w:t>Native Americans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and the American West. Before and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after him, other artists depicted America’s </w:t>
      </w:r>
      <w:r w:rsidR="008F0268" w:rsidRPr="0091314B">
        <w:rPr>
          <w:rFonts w:ascii="Galaxie Polaris Book" w:hAnsi="Galaxie Polaris Book" w:cs="Arial"/>
          <w:sz w:val="28"/>
          <w:szCs w:val="28"/>
        </w:rPr>
        <w:t>Native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cultures and the uncharted lands west of the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Mississippi River. Some of Stanley’s peers traveled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around the West looking for subjects like he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did. Others painted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representations of </w:t>
      </w:r>
      <w:r w:rsidR="00751CE5" w:rsidRPr="0091314B">
        <w:rPr>
          <w:rFonts w:ascii="Galaxie Polaris Book" w:hAnsi="Galaxie Polaris Book" w:cs="Arial"/>
          <w:sz w:val="28"/>
          <w:szCs w:val="28"/>
        </w:rPr>
        <w:t>Native American leaders when they</w:t>
      </w:r>
      <w:r w:rsidRPr="0091314B">
        <w:rPr>
          <w:rFonts w:ascii="Galaxie Polaris Book" w:hAnsi="Galaxie Polaris Book" w:cs="Arial"/>
          <w:sz w:val="28"/>
          <w:szCs w:val="28"/>
        </w:rPr>
        <w:t xml:space="preserve"> visited the East Coast.</w:t>
      </w:r>
    </w:p>
    <w:p w:rsidR="00727E63" w:rsidRPr="0091314B" w:rsidRDefault="00727E63" w:rsidP="00727E63">
      <w:pPr>
        <w:rPr>
          <w:rFonts w:ascii="Galaxie Polaris Book" w:hAnsi="Galaxie Polaris Book" w:cs="Arial"/>
          <w:sz w:val="28"/>
          <w:szCs w:val="28"/>
        </w:rPr>
      </w:pPr>
    </w:p>
    <w:p w:rsidR="007A514E" w:rsidRPr="0091314B" w:rsidRDefault="00727E63" w:rsidP="00727E63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>Stanley’s contemporaries included George Catlin,</w:t>
      </w:r>
      <w:r w:rsid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Henry Inman, Alfred Jacob Miller, and Charles Bird</w:t>
      </w:r>
      <w:r w:rsid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King. These men shared pride and purpose, each</w:t>
      </w:r>
      <w:r w:rsid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believing their paintings would provide for posterity</w:t>
      </w:r>
      <w:r w:rsid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a visual record of </w:t>
      </w:r>
      <w:r w:rsidR="005B656B" w:rsidRPr="0091314B">
        <w:rPr>
          <w:rFonts w:ascii="Galaxie Polaris Book" w:hAnsi="Galaxie Polaris Book" w:cs="Arial"/>
          <w:sz w:val="28"/>
          <w:szCs w:val="28"/>
        </w:rPr>
        <w:t xml:space="preserve">Native </w:t>
      </w:r>
      <w:r w:rsidR="008F0268" w:rsidRPr="0091314B">
        <w:rPr>
          <w:rFonts w:ascii="Galaxie Polaris Book" w:hAnsi="Galaxie Polaris Book" w:cs="Arial"/>
          <w:sz w:val="28"/>
          <w:szCs w:val="28"/>
        </w:rPr>
        <w:t>cultural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traditions,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lifestyles, and ceremonies.</w:t>
      </w:r>
    </w:p>
    <w:p w:rsidR="00727E63" w:rsidRPr="00D35172" w:rsidRDefault="00727E63" w:rsidP="00727E63">
      <w:pPr>
        <w:rPr>
          <w:rFonts w:ascii="Galaxie Polaris Book" w:hAnsi="Galaxie Polaris Book" w:cs="Arial"/>
          <w:sz w:val="36"/>
          <w:szCs w:val="36"/>
        </w:rPr>
      </w:pPr>
    </w:p>
    <w:p w:rsidR="00094A32" w:rsidRPr="0091314B" w:rsidRDefault="00094A32" w:rsidP="00094A32">
      <w:pPr>
        <w:jc w:val="center"/>
        <w:rPr>
          <w:rFonts w:ascii="Galaxie Polaris Bold" w:hAnsi="Galaxie Polaris Bold" w:cs="Arial"/>
          <w:b/>
          <w:sz w:val="36"/>
          <w:szCs w:val="36"/>
        </w:rPr>
      </w:pPr>
      <w:r w:rsidRPr="0091314B">
        <w:rPr>
          <w:rFonts w:ascii="Galaxie Polaris Bold" w:hAnsi="Galaxie Polaris Bold" w:cs="Arial"/>
          <w:b/>
          <w:sz w:val="36"/>
          <w:szCs w:val="36"/>
        </w:rPr>
        <w:t>Stanley’s Indian Gallery</w:t>
      </w:r>
    </w:p>
    <w:p w:rsidR="00094A32" w:rsidRPr="00D35172" w:rsidRDefault="00094A32" w:rsidP="00094A32">
      <w:pPr>
        <w:rPr>
          <w:rFonts w:ascii="Galaxie Polaris Book" w:hAnsi="Galaxie Polaris Book" w:cs="Arial"/>
          <w:sz w:val="36"/>
          <w:szCs w:val="36"/>
        </w:rPr>
      </w:pPr>
    </w:p>
    <w:p w:rsidR="00094A32" w:rsidRPr="0091314B" w:rsidRDefault="00094A32" w:rsidP="00094A32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>Stanley returned to the East Coast and reunited with</w:t>
      </w:r>
      <w:r w:rsid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his former business partner </w:t>
      </w:r>
      <w:r w:rsidR="000C1516" w:rsidRPr="0091314B">
        <w:rPr>
          <w:rFonts w:ascii="Galaxie Polaris Book" w:hAnsi="Galaxie Polaris Book" w:cs="Arial"/>
          <w:sz w:val="28"/>
          <w:szCs w:val="28"/>
        </w:rPr>
        <w:t xml:space="preserve">Caleb </w:t>
      </w:r>
      <w:r w:rsidRPr="0091314B">
        <w:rPr>
          <w:rFonts w:ascii="Galaxie Polaris Book" w:hAnsi="Galaxie Polaris Book" w:cs="Arial"/>
          <w:sz w:val="28"/>
          <w:szCs w:val="28"/>
        </w:rPr>
        <w:t xml:space="preserve">Sumner </w:t>
      </w:r>
      <w:proofErr w:type="spellStart"/>
      <w:r w:rsidRPr="0091314B">
        <w:rPr>
          <w:rFonts w:ascii="Galaxie Polaris Book" w:hAnsi="Galaxie Polaris Book" w:cs="Arial"/>
          <w:sz w:val="28"/>
          <w:szCs w:val="28"/>
        </w:rPr>
        <w:t>Dickerman</w:t>
      </w:r>
      <w:proofErr w:type="spellEnd"/>
      <w:r w:rsidRPr="0091314B">
        <w:rPr>
          <w:rFonts w:ascii="Galaxie Polaris Book" w:hAnsi="Galaxie Polaris Book" w:cs="Arial"/>
          <w:sz w:val="28"/>
          <w:szCs w:val="28"/>
        </w:rPr>
        <w:t xml:space="preserve"> in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1850. Together, they organized a traveling exhibition of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Stanley’s Indian Gallery. The Gallery now included about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150 </w:t>
      </w:r>
      <w:r w:rsidR="003D2B36" w:rsidRPr="0091314B">
        <w:rPr>
          <w:rFonts w:ascii="Galaxie Polaris Book" w:hAnsi="Galaxie Polaris Book" w:cs="Arial"/>
          <w:sz w:val="28"/>
          <w:szCs w:val="28"/>
        </w:rPr>
        <w:t>portraits</w:t>
      </w:r>
      <w:r w:rsidRPr="0091314B">
        <w:rPr>
          <w:rFonts w:ascii="Galaxie Polaris Book" w:hAnsi="Galaxie Polaris Book" w:cs="Arial"/>
          <w:sz w:val="28"/>
          <w:szCs w:val="28"/>
        </w:rPr>
        <w:t xml:space="preserve"> and western scenes. Alongside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his paintings, Stanley exhibited </w:t>
      </w:r>
      <w:r w:rsidR="002007FE" w:rsidRPr="0091314B">
        <w:rPr>
          <w:rFonts w:ascii="Galaxie Polaris Book" w:hAnsi="Galaxie Polaris Book" w:cs="Arial"/>
          <w:sz w:val="28"/>
          <w:szCs w:val="28"/>
        </w:rPr>
        <w:t>Native American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artifacts he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had collected during his travels. Critics commended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Stanley’s artistic ability and praised his paintings as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truthful reflections of life on the western frontier.</w:t>
      </w:r>
    </w:p>
    <w:p w:rsidR="00094A32" w:rsidRPr="0091314B" w:rsidRDefault="00094A32" w:rsidP="00094A32">
      <w:pPr>
        <w:rPr>
          <w:rFonts w:ascii="Galaxie Polaris Book" w:hAnsi="Galaxie Polaris Book" w:cs="Arial"/>
          <w:sz w:val="28"/>
          <w:szCs w:val="28"/>
        </w:rPr>
      </w:pPr>
    </w:p>
    <w:p w:rsidR="00251322" w:rsidRPr="0091314B" w:rsidRDefault="00094A32" w:rsidP="00094A32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>In 1852, the Smithsonian Institution in Washington,</w:t>
      </w:r>
      <w:r w:rsid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D.C. displayed Stanley’s Indian Gallery and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subsequently published a catalogue of his paintings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="00E5087B" w:rsidRPr="0091314B">
        <w:rPr>
          <w:rFonts w:ascii="Galaxie Polaris Book" w:hAnsi="Galaxie Polaris Book" w:cs="Arial"/>
          <w:sz w:val="28"/>
          <w:szCs w:val="28"/>
        </w:rPr>
        <w:t>titled</w:t>
      </w:r>
      <w:r w:rsidR="00E5087B" w:rsidRPr="0091314B">
        <w:rPr>
          <w:rFonts w:ascii="Galaxie Polaris Book" w:hAnsi="Galaxie Polaris Book" w:cs="Arial"/>
          <w:i/>
          <w:sz w:val="28"/>
          <w:szCs w:val="28"/>
        </w:rPr>
        <w:t xml:space="preserve"> Portraits</w:t>
      </w:r>
      <w:r w:rsidRPr="0091314B">
        <w:rPr>
          <w:rFonts w:ascii="Galaxie Polaris Book" w:hAnsi="Galaxie Polaris Book" w:cs="Arial"/>
          <w:i/>
          <w:sz w:val="28"/>
          <w:szCs w:val="28"/>
        </w:rPr>
        <w:t xml:space="preserve"> of North American Indians</w:t>
      </w:r>
      <w:r w:rsidRPr="0091314B">
        <w:rPr>
          <w:rFonts w:ascii="Galaxie Polaris Book" w:hAnsi="Galaxie Polaris Book" w:cs="Arial"/>
          <w:sz w:val="28"/>
          <w:szCs w:val="28"/>
        </w:rPr>
        <w:t>. Stanley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was encouraged by the public’s positive reception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of his western works. He asked Congress on three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separate occasions to purchase the Indian Gallery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for its historical and artistic value. Similar to artist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George Catlin, Stanley was unsuccessful in gaining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the government’s patronage.</w:t>
      </w:r>
    </w:p>
    <w:p w:rsidR="00102B08" w:rsidRPr="0091314B" w:rsidRDefault="00102B08">
      <w:pPr>
        <w:rPr>
          <w:rFonts w:ascii="Galaxie Polaris Book" w:hAnsi="Galaxie Polaris Book" w:cs="Arial"/>
          <w:b/>
          <w:sz w:val="28"/>
          <w:szCs w:val="28"/>
        </w:rPr>
      </w:pPr>
      <w:r w:rsidRPr="0091314B">
        <w:rPr>
          <w:rFonts w:ascii="Galaxie Polaris Book" w:hAnsi="Galaxie Polaris Book" w:cs="Arial"/>
          <w:b/>
          <w:sz w:val="28"/>
          <w:szCs w:val="28"/>
        </w:rPr>
        <w:br w:type="page"/>
      </w:r>
    </w:p>
    <w:p w:rsidR="00094A32" w:rsidRPr="0091314B" w:rsidRDefault="00251322" w:rsidP="00251322">
      <w:pPr>
        <w:jc w:val="center"/>
        <w:rPr>
          <w:rFonts w:ascii="Galaxie Polaris Bold" w:hAnsi="Galaxie Polaris Bold" w:cs="Arial"/>
          <w:b/>
          <w:sz w:val="36"/>
          <w:szCs w:val="36"/>
        </w:rPr>
      </w:pPr>
      <w:r w:rsidRPr="0091314B">
        <w:rPr>
          <w:rFonts w:ascii="Galaxie Polaris Bold" w:hAnsi="Galaxie Polaris Bold" w:cs="Arial"/>
          <w:b/>
          <w:sz w:val="36"/>
          <w:szCs w:val="36"/>
        </w:rPr>
        <w:lastRenderedPageBreak/>
        <w:t>Stanley</w:t>
      </w:r>
      <w:r w:rsidR="00BF7DBD" w:rsidRPr="0091314B">
        <w:rPr>
          <w:rFonts w:ascii="Galaxie Polaris Bold" w:hAnsi="Galaxie Polaris Bold" w:cs="Arial"/>
          <w:b/>
          <w:sz w:val="36"/>
          <w:szCs w:val="36"/>
        </w:rPr>
        <w:t>: T</w:t>
      </w:r>
      <w:r w:rsidRPr="0091314B">
        <w:rPr>
          <w:rFonts w:ascii="Galaxie Polaris Bold" w:hAnsi="Galaxie Polaris Bold" w:cs="Arial"/>
          <w:b/>
          <w:sz w:val="36"/>
          <w:szCs w:val="36"/>
        </w:rPr>
        <w:t>he Northwest</w:t>
      </w:r>
      <w:r w:rsidR="00BF7DBD" w:rsidRPr="0091314B">
        <w:rPr>
          <w:rFonts w:ascii="Galaxie Polaris Bold" w:hAnsi="Galaxie Polaris Bold" w:cs="Arial"/>
          <w:b/>
          <w:sz w:val="36"/>
          <w:szCs w:val="36"/>
        </w:rPr>
        <w:t xml:space="preserve"> and Hawaii</w:t>
      </w:r>
    </w:p>
    <w:p w:rsidR="00251322" w:rsidRPr="00D35172" w:rsidRDefault="00251322" w:rsidP="00094A32">
      <w:pPr>
        <w:rPr>
          <w:rFonts w:ascii="Galaxie Polaris Book" w:hAnsi="Galaxie Polaris Book" w:cs="Arial"/>
          <w:sz w:val="36"/>
          <w:szCs w:val="36"/>
        </w:rPr>
      </w:pPr>
    </w:p>
    <w:p w:rsidR="00BF7DBD" w:rsidRPr="0091314B" w:rsidRDefault="00251322" w:rsidP="00251322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>After completing his assignment for the U.S.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government, Stanley ventured north to Oregon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Territory, in the area of present-day Washington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and Oregon. He briefly settled in Oregon City and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continued to document a broad spectrum of </w:t>
      </w:r>
      <w:r w:rsidR="002007FE" w:rsidRPr="0091314B">
        <w:rPr>
          <w:rFonts w:ascii="Galaxie Polaris Book" w:hAnsi="Galaxie Polaris Book" w:cs="Arial"/>
          <w:sz w:val="28"/>
          <w:szCs w:val="28"/>
        </w:rPr>
        <w:t xml:space="preserve">Native American </w:t>
      </w:r>
      <w:r w:rsidRPr="0091314B">
        <w:rPr>
          <w:rFonts w:ascii="Galaxie Polaris Book" w:hAnsi="Galaxie Polaris Book" w:cs="Arial"/>
          <w:sz w:val="28"/>
          <w:szCs w:val="28"/>
        </w:rPr>
        <w:t>life for his Gallery. To finance further travels, he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painted portraits of prominent settlers in the area.</w:t>
      </w:r>
    </w:p>
    <w:p w:rsidR="00BF7DBD" w:rsidRPr="0091314B" w:rsidRDefault="00BF7DBD" w:rsidP="00251322">
      <w:pPr>
        <w:rPr>
          <w:rFonts w:ascii="Galaxie Polaris Book" w:hAnsi="Galaxie Polaris Book" w:cs="Arial"/>
          <w:sz w:val="28"/>
          <w:szCs w:val="28"/>
        </w:rPr>
      </w:pPr>
    </w:p>
    <w:p w:rsidR="00BF7DBD" w:rsidRPr="0091314B" w:rsidRDefault="00251322" w:rsidP="008A5FDA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>Stanley visited Protestant missions on the Oregon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frontier. En route to the Whitman Mission at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Wailetpu</w:t>
      </w:r>
      <w:r w:rsidR="00505654" w:rsidRPr="0091314B">
        <w:rPr>
          <w:rFonts w:ascii="Galaxie Polaris Book" w:hAnsi="Galaxie Polaris Book" w:cs="Arial"/>
          <w:sz w:val="28"/>
          <w:szCs w:val="28"/>
        </w:rPr>
        <w:t xml:space="preserve"> (near present-day Walla Walla)</w:t>
      </w:r>
      <w:r w:rsidRPr="0091314B">
        <w:rPr>
          <w:rFonts w:ascii="Galaxie Polaris Book" w:hAnsi="Galaxie Polaris Book" w:cs="Arial"/>
          <w:sz w:val="28"/>
          <w:szCs w:val="28"/>
        </w:rPr>
        <w:t>, some alarming news discouraged him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from</w:t>
      </w:r>
      <w:r w:rsidR="00BF7DBD" w:rsidRPr="0091314B">
        <w:rPr>
          <w:rFonts w:ascii="Galaxie Polaris Book" w:hAnsi="Galaxie Polaris Book" w:cs="Arial"/>
          <w:sz w:val="28"/>
          <w:szCs w:val="28"/>
        </w:rPr>
        <w:t xml:space="preserve"> c</w:t>
      </w:r>
      <w:r w:rsidRPr="0091314B">
        <w:rPr>
          <w:rFonts w:ascii="Galaxie Polaris Book" w:hAnsi="Galaxie Polaris Book" w:cs="Arial"/>
          <w:sz w:val="28"/>
          <w:szCs w:val="28"/>
        </w:rPr>
        <w:t>ompleting the journey. Just before Stanley’s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 xml:space="preserve">slated arrival in </w:t>
      </w:r>
      <w:r w:rsidR="00BF7DBD" w:rsidRPr="0091314B">
        <w:rPr>
          <w:rFonts w:ascii="Galaxie Polaris Book" w:hAnsi="Galaxie Polaris Book" w:cs="Arial"/>
          <w:sz w:val="28"/>
          <w:szCs w:val="28"/>
        </w:rPr>
        <w:t>N</w:t>
      </w:r>
      <w:r w:rsidRPr="0091314B">
        <w:rPr>
          <w:rFonts w:ascii="Galaxie Polaris Book" w:hAnsi="Galaxie Polaris Book" w:cs="Arial"/>
          <w:sz w:val="28"/>
          <w:szCs w:val="28"/>
        </w:rPr>
        <w:t>ovember 1847</w:t>
      </w:r>
      <w:r w:rsidR="003D2B36" w:rsidRPr="0091314B">
        <w:rPr>
          <w:rFonts w:ascii="Galaxie Polaris Book" w:hAnsi="Galaxie Polaris Book" w:cs="Arial"/>
          <w:sz w:val="28"/>
          <w:szCs w:val="28"/>
        </w:rPr>
        <w:t xml:space="preserve">, </w:t>
      </w:r>
      <w:r w:rsidRPr="0091314B">
        <w:rPr>
          <w:rFonts w:ascii="Galaxie Polaris Book" w:hAnsi="Galaxie Polaris Book" w:cs="Arial"/>
          <w:sz w:val="28"/>
          <w:szCs w:val="28"/>
        </w:rPr>
        <w:t>Marcus Whitman, founder ofthe mission, and twelve others died in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="00BF7DBD" w:rsidRPr="0091314B">
        <w:rPr>
          <w:rFonts w:ascii="Galaxie Polaris Book" w:hAnsi="Galaxie Polaris Book" w:cs="Arial"/>
          <w:sz w:val="28"/>
          <w:szCs w:val="28"/>
        </w:rPr>
        <w:t>hostilities between Cayuse Indians and the Euro-American missionaries</w:t>
      </w:r>
      <w:r w:rsidRPr="0091314B">
        <w:rPr>
          <w:rFonts w:ascii="Galaxie Polaris Book" w:hAnsi="Galaxie Polaris Book" w:cs="Arial"/>
          <w:sz w:val="28"/>
          <w:szCs w:val="28"/>
        </w:rPr>
        <w:t>.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Stanley narrowly avoided the attack and retreated to</w:t>
      </w:r>
      <w:r w:rsidR="00102B08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Oregon City</w:t>
      </w:r>
      <w:r w:rsidR="00505654" w:rsidRPr="0091314B">
        <w:rPr>
          <w:rFonts w:ascii="Galaxie Polaris Book" w:hAnsi="Galaxie Polaris Book" w:cs="Arial"/>
          <w:sz w:val="28"/>
          <w:szCs w:val="28"/>
        </w:rPr>
        <w:t>.</w:t>
      </w:r>
    </w:p>
    <w:p w:rsidR="00BF7DBD" w:rsidRPr="0091314B" w:rsidRDefault="00BF7DBD" w:rsidP="00251322">
      <w:pPr>
        <w:rPr>
          <w:rFonts w:ascii="Galaxie Polaris Book" w:hAnsi="Galaxie Polaris Book" w:cs="Arial"/>
          <w:sz w:val="28"/>
          <w:szCs w:val="28"/>
        </w:rPr>
      </w:pPr>
    </w:p>
    <w:p w:rsidR="00251322" w:rsidRPr="0091314B" w:rsidRDefault="00251322" w:rsidP="00251322">
      <w:pPr>
        <w:rPr>
          <w:rFonts w:ascii="Galaxie Polaris Book" w:hAnsi="Galaxie Polaris Book" w:cs="Arial"/>
          <w:sz w:val="28"/>
          <w:szCs w:val="28"/>
        </w:rPr>
      </w:pPr>
      <w:r w:rsidRPr="0091314B">
        <w:rPr>
          <w:rFonts w:ascii="Galaxie Polaris Book" w:hAnsi="Galaxie Polaris Book" w:cs="Arial"/>
          <w:sz w:val="28"/>
          <w:szCs w:val="28"/>
        </w:rPr>
        <w:t>He traveled next to the kingdom of Hawaii, where he</w:t>
      </w:r>
      <w:r w:rsidR="00E31C2C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stayed for a little over a year. There,</w:t>
      </w:r>
      <w:r w:rsidR="00D35172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he painted portraits</w:t>
      </w:r>
      <w:r w:rsidR="00D35172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of King Kamehameha and Queen Kalama and others</w:t>
      </w:r>
      <w:r w:rsidR="00D35172" w:rsidRPr="0091314B">
        <w:rPr>
          <w:rFonts w:ascii="Galaxie Polaris Book" w:hAnsi="Galaxie Polaris Book" w:cs="Arial"/>
          <w:sz w:val="28"/>
          <w:szCs w:val="28"/>
        </w:rPr>
        <w:t xml:space="preserve"> </w:t>
      </w:r>
      <w:r w:rsidRPr="0091314B">
        <w:rPr>
          <w:rFonts w:ascii="Galaxie Polaris Book" w:hAnsi="Galaxie Polaris Book" w:cs="Arial"/>
          <w:sz w:val="28"/>
          <w:szCs w:val="28"/>
        </w:rPr>
        <w:t>among the upper tiers of Hawaiian society.</w:t>
      </w:r>
      <w:bookmarkStart w:id="0" w:name="_GoBack"/>
      <w:bookmarkEnd w:id="0"/>
    </w:p>
    <w:sectPr w:rsidR="00251322" w:rsidRPr="0091314B" w:rsidSect="00D35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laxie Polaris Bold">
    <w:altName w:val="Arial"/>
    <w:panose1 w:val="00000000000000000000"/>
    <w:charset w:val="00"/>
    <w:family w:val="modern"/>
    <w:notTrueType/>
    <w:pitch w:val="variable"/>
    <w:sig w:usb0="A10002FF" w:usb1="5001607B" w:usb2="0000001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laxie Polaris Book">
    <w:altName w:val="Arial"/>
    <w:panose1 w:val="00000000000000000000"/>
    <w:charset w:val="00"/>
    <w:family w:val="modern"/>
    <w:notTrueType/>
    <w:pitch w:val="variable"/>
    <w:sig w:usb0="A10002FF" w:usb1="5001607B" w:usb2="00000010" w:usb3="00000000" w:csb0="0000009F" w:csb1="00000000"/>
  </w:font>
  <w:font w:name="Galaxie Polaris Book Italic">
    <w:altName w:val="Arial"/>
    <w:panose1 w:val="00000000000000000000"/>
    <w:charset w:val="00"/>
    <w:family w:val="swiss"/>
    <w:notTrueType/>
    <w:pitch w:val="variable"/>
    <w:sig w:usb0="00000001" w:usb1="5001607B" w:usb2="0000001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02408"/>
    <w:rsid w:val="00002779"/>
    <w:rsid w:val="00002BCA"/>
    <w:rsid w:val="000842A1"/>
    <w:rsid w:val="00094A32"/>
    <w:rsid w:val="000C1516"/>
    <w:rsid w:val="00102B08"/>
    <w:rsid w:val="001A6ECA"/>
    <w:rsid w:val="002007FE"/>
    <w:rsid w:val="00235D6D"/>
    <w:rsid w:val="00251322"/>
    <w:rsid w:val="00302D3C"/>
    <w:rsid w:val="003277D1"/>
    <w:rsid w:val="003A7179"/>
    <w:rsid w:val="003D2B36"/>
    <w:rsid w:val="004033FC"/>
    <w:rsid w:val="00437C87"/>
    <w:rsid w:val="00483685"/>
    <w:rsid w:val="00505654"/>
    <w:rsid w:val="0057136C"/>
    <w:rsid w:val="005A2DB4"/>
    <w:rsid w:val="005B54CA"/>
    <w:rsid w:val="005B656B"/>
    <w:rsid w:val="005E302E"/>
    <w:rsid w:val="00645ADA"/>
    <w:rsid w:val="00727E63"/>
    <w:rsid w:val="0074123F"/>
    <w:rsid w:val="00751CE5"/>
    <w:rsid w:val="007A4B44"/>
    <w:rsid w:val="007A514E"/>
    <w:rsid w:val="007C11C5"/>
    <w:rsid w:val="007C5D73"/>
    <w:rsid w:val="007D3CB9"/>
    <w:rsid w:val="008A5FDA"/>
    <w:rsid w:val="008E66D4"/>
    <w:rsid w:val="008F0268"/>
    <w:rsid w:val="00902408"/>
    <w:rsid w:val="00907419"/>
    <w:rsid w:val="0091314B"/>
    <w:rsid w:val="00AB2177"/>
    <w:rsid w:val="00AD526A"/>
    <w:rsid w:val="00B851A4"/>
    <w:rsid w:val="00BC2FA5"/>
    <w:rsid w:val="00BE763F"/>
    <w:rsid w:val="00BF7DBD"/>
    <w:rsid w:val="00C53ED1"/>
    <w:rsid w:val="00C60F46"/>
    <w:rsid w:val="00D35172"/>
    <w:rsid w:val="00DE2875"/>
    <w:rsid w:val="00E31C2C"/>
    <w:rsid w:val="00E5087B"/>
    <w:rsid w:val="00EB402E"/>
    <w:rsid w:val="00EE2C4D"/>
    <w:rsid w:val="00F125D3"/>
    <w:rsid w:val="00F14129"/>
    <w:rsid w:val="00F14F22"/>
    <w:rsid w:val="00F64F5B"/>
    <w:rsid w:val="00F9234C"/>
    <w:rsid w:val="00FE6007"/>
    <w:rsid w:val="00FF6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12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F7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7D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mbullock</dc:creator>
  <cp:lastModifiedBy>jverboort</cp:lastModifiedBy>
  <cp:revision>2</cp:revision>
  <dcterms:created xsi:type="dcterms:W3CDTF">2016-02-05T19:42:00Z</dcterms:created>
  <dcterms:modified xsi:type="dcterms:W3CDTF">2016-02-05T19:42:00Z</dcterms:modified>
</cp:coreProperties>
</file>