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  <w:gridCol w:w="256"/>
        <w:gridCol w:w="4116"/>
      </w:tblGrid>
      <w:tr w:rsidR="000817A8" w:rsidRPr="00213D99" w:rsidTr="000817A8">
        <w:tc>
          <w:tcPr>
            <w:tcW w:w="5636" w:type="dxa"/>
          </w:tcPr>
          <w:p w:rsidR="000817A8" w:rsidRPr="00213D99" w:rsidRDefault="00CF6A62" w:rsidP="00C07DEC">
            <w:pPr>
              <w:pStyle w:val="PlainTex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085015" wp14:editId="04F50189">
                  <wp:extent cx="1264920" cy="737870"/>
                  <wp:effectExtent l="0" t="0" r="0" b="0"/>
                  <wp:docPr id="17" name="Picture 5" descr="tiny L_TAMstacked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ny L_TAMstacked_rg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162" cy="73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</w:tcPr>
          <w:p w:rsidR="000817A8" w:rsidRPr="00213D99" w:rsidRDefault="000817A8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0817A8" w:rsidRPr="00BF3E38" w:rsidRDefault="000817A8" w:rsidP="00C07DEC">
            <w:pPr>
              <w:pStyle w:val="PlainTex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7A8" w:rsidRPr="00213D99" w:rsidTr="000817A8">
        <w:tc>
          <w:tcPr>
            <w:tcW w:w="5636" w:type="dxa"/>
          </w:tcPr>
          <w:p w:rsidR="000817A8" w:rsidRPr="00213D99" w:rsidRDefault="000817A8" w:rsidP="00C07DEC">
            <w:pPr>
              <w:pStyle w:val="PlainTex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6" w:type="dxa"/>
          </w:tcPr>
          <w:p w:rsidR="000817A8" w:rsidRPr="00213D99" w:rsidRDefault="000817A8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0817A8" w:rsidRPr="00BF3E38" w:rsidRDefault="000817A8" w:rsidP="00C07DEC">
            <w:pPr>
              <w:pStyle w:val="PlainTex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7A8" w:rsidRPr="00213D99" w:rsidTr="000817A8">
        <w:tc>
          <w:tcPr>
            <w:tcW w:w="10008" w:type="dxa"/>
            <w:gridSpan w:val="3"/>
          </w:tcPr>
          <w:p w:rsidR="0037066A" w:rsidRPr="00CF6A62" w:rsidRDefault="00CF6A62" w:rsidP="00CF6A62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color w:val="231F20"/>
                <w:sz w:val="28"/>
                <w:szCs w:val="28"/>
              </w:rPr>
            </w:pPr>
            <w:r w:rsidRPr="00CF6A62">
              <w:rPr>
                <w:rFonts w:ascii="Arial" w:hAnsi="Arial" w:cs="Arial"/>
                <w:b/>
                <w:color w:val="231F20"/>
                <w:sz w:val="28"/>
                <w:szCs w:val="28"/>
              </w:rPr>
              <w:t>Well-Worn Narratives: The Mia McEldowney Jewelry Collection</w:t>
            </w:r>
          </w:p>
          <w:p w:rsidR="0037066A" w:rsidRPr="00CF6A62" w:rsidRDefault="0037066A" w:rsidP="0037066A">
            <w:pPr>
              <w:shd w:val="clear" w:color="auto" w:fill="FFFFFF"/>
              <w:spacing w:after="120" w:line="360" w:lineRule="atLeast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CF6A62">
              <w:rPr>
                <w:rFonts w:ascii="Arial" w:hAnsi="Arial" w:cs="Arial"/>
                <w:color w:val="231F20"/>
                <w:sz w:val="22"/>
                <w:szCs w:val="22"/>
              </w:rPr>
              <w:t xml:space="preserve">February 6, 2016 – </w:t>
            </w:r>
            <w:r w:rsidR="00A42554" w:rsidRPr="00CF6A62">
              <w:rPr>
                <w:rFonts w:ascii="Arial" w:hAnsi="Arial" w:cs="Arial"/>
                <w:color w:val="231F20"/>
                <w:sz w:val="22"/>
                <w:szCs w:val="22"/>
              </w:rPr>
              <w:t>July</w:t>
            </w:r>
            <w:r w:rsidR="007B2855" w:rsidRPr="00CF6A62">
              <w:rPr>
                <w:rFonts w:ascii="Arial" w:hAnsi="Arial" w:cs="Arial"/>
                <w:color w:val="231F20"/>
                <w:sz w:val="22"/>
                <w:szCs w:val="22"/>
              </w:rPr>
              <w:t>, 2016</w:t>
            </w:r>
            <w:bookmarkStart w:id="0" w:name="_GoBack"/>
            <w:bookmarkEnd w:id="0"/>
          </w:p>
          <w:p w:rsidR="000817A8" w:rsidRPr="000817A8" w:rsidRDefault="006B44A2" w:rsidP="000817A8">
            <w:pPr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Press Images</w:t>
            </w:r>
            <w:r w:rsidR="000817A8" w:rsidRPr="000817A8">
              <w:rPr>
                <w:rFonts w:ascii="Arial" w:hAnsi="Arial" w:cs="Arial"/>
                <w:color w:val="231F20"/>
                <w:sz w:val="22"/>
                <w:szCs w:val="22"/>
              </w:rPr>
              <w:t xml:space="preserve"> </w:t>
            </w:r>
          </w:p>
          <w:p w:rsidR="000817A8" w:rsidRPr="000817A8" w:rsidRDefault="006B44A2" w:rsidP="000817A8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231F20"/>
                <w:sz w:val="22"/>
                <w:szCs w:val="22"/>
              </w:rPr>
            </w:pPr>
            <w:r>
              <w:rPr>
                <w:rFonts w:eastAsia="Times New Roman"/>
                <w:color w:val="231F20"/>
                <w:sz w:val="22"/>
                <w:szCs w:val="22"/>
              </w:rPr>
              <w:t>No crop,</w:t>
            </w:r>
            <w:r w:rsidR="00CF6A62">
              <w:rPr>
                <w:rFonts w:eastAsia="Times New Roman"/>
                <w:color w:val="231F20"/>
                <w:sz w:val="22"/>
                <w:szCs w:val="22"/>
              </w:rPr>
              <w:t xml:space="preserve"> bleed,</w:t>
            </w:r>
            <w:r>
              <w:rPr>
                <w:rFonts w:eastAsia="Times New Roman"/>
                <w:color w:val="231F20"/>
                <w:sz w:val="22"/>
                <w:szCs w:val="22"/>
              </w:rPr>
              <w:t xml:space="preserve"> </w:t>
            </w:r>
            <w:r w:rsidR="000817A8" w:rsidRPr="000817A8">
              <w:rPr>
                <w:rFonts w:eastAsia="Times New Roman"/>
                <w:color w:val="231F20"/>
                <w:sz w:val="22"/>
                <w:szCs w:val="22"/>
              </w:rPr>
              <w:t>overprint</w:t>
            </w:r>
            <w:r>
              <w:rPr>
                <w:rFonts w:eastAsia="Times New Roman"/>
                <w:color w:val="231F20"/>
                <w:sz w:val="22"/>
                <w:szCs w:val="22"/>
              </w:rPr>
              <w:t>, or alterations</w:t>
            </w:r>
            <w:r w:rsidR="000817A8" w:rsidRPr="000817A8">
              <w:rPr>
                <w:rFonts w:eastAsia="Times New Roman"/>
                <w:color w:val="231F20"/>
                <w:sz w:val="22"/>
                <w:szCs w:val="22"/>
              </w:rPr>
              <w:t xml:space="preserve"> allowed. </w:t>
            </w:r>
          </w:p>
          <w:p w:rsidR="000817A8" w:rsidRPr="000817A8" w:rsidRDefault="000817A8" w:rsidP="000817A8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eastAsia="Times New Roman"/>
                <w:color w:val="231F20"/>
                <w:sz w:val="22"/>
                <w:szCs w:val="22"/>
              </w:rPr>
            </w:pPr>
            <w:r w:rsidRPr="000817A8">
              <w:rPr>
                <w:rFonts w:eastAsia="Times New Roman"/>
                <w:color w:val="231F20"/>
                <w:sz w:val="22"/>
                <w:szCs w:val="22"/>
              </w:rPr>
              <w:t>Captions must be printed in conjunction with images.</w:t>
            </w:r>
          </w:p>
          <w:p w:rsidR="000817A8" w:rsidRPr="00CF6A62" w:rsidRDefault="000817A8" w:rsidP="000817A8">
            <w:pPr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CF6A62">
              <w:rPr>
                <w:rFonts w:ascii="Arial" w:hAnsi="Arial" w:cs="Arial"/>
                <w:color w:val="231F20"/>
                <w:sz w:val="22"/>
                <w:szCs w:val="22"/>
              </w:rPr>
              <w:t xml:space="preserve">Media Contact: Julianna Verboort, Public Relations and Communications Manager, </w:t>
            </w:r>
            <w:hyperlink r:id="rId7" w:history="1">
              <w:r w:rsidRPr="00CF6A62">
                <w:rPr>
                  <w:rStyle w:val="Hyperlink"/>
                  <w:rFonts w:ascii="Arial" w:hAnsi="Arial" w:cs="Arial"/>
                  <w:sz w:val="22"/>
                  <w:szCs w:val="22"/>
                </w:rPr>
                <w:t>jverboort@TacomaArtMuseum.org</w:t>
              </w:r>
            </w:hyperlink>
            <w:r w:rsidRPr="00CF6A62">
              <w:rPr>
                <w:rFonts w:ascii="Arial" w:hAnsi="Arial" w:cs="Arial"/>
                <w:color w:val="231F20"/>
                <w:sz w:val="22"/>
                <w:szCs w:val="22"/>
              </w:rPr>
              <w:t xml:space="preserve">  or 253-272-4258 x 3001</w:t>
            </w:r>
          </w:p>
        </w:tc>
      </w:tr>
      <w:tr w:rsidR="000817A8" w:rsidRPr="00213D99" w:rsidTr="000817A8">
        <w:tc>
          <w:tcPr>
            <w:tcW w:w="10008" w:type="dxa"/>
            <w:gridSpan w:val="3"/>
          </w:tcPr>
          <w:p w:rsidR="000817A8" w:rsidRPr="000817A8" w:rsidRDefault="000817A8" w:rsidP="000817A8">
            <w:pPr>
              <w:shd w:val="clear" w:color="auto" w:fill="FFFFFF"/>
              <w:spacing w:line="360" w:lineRule="atLeast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D82548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94568" cy="28404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 inches 250 Hall dpi 2014 19 14_YAPL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15" cy="284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B3F84" w:rsidRPr="00D82548" w:rsidRDefault="00CB3F84" w:rsidP="00CB3F84">
            <w:pPr>
              <w:rPr>
                <w:rFonts w:ascii="Arial" w:hAnsi="Arial" w:cs="Arial"/>
                <w:sz w:val="20"/>
                <w:szCs w:val="20"/>
              </w:rPr>
            </w:pPr>
            <w:r w:rsidRPr="00D82548">
              <w:rPr>
                <w:rFonts w:ascii="Arial" w:hAnsi="Arial" w:cs="Arial"/>
                <w:b/>
                <w:sz w:val="20"/>
                <w:szCs w:val="20"/>
              </w:rPr>
              <w:t>Laurie Hall</w:t>
            </w:r>
            <w:r w:rsidR="007B28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2855" w:rsidRPr="007B2855">
              <w:rPr>
                <w:rFonts w:ascii="Arial" w:hAnsi="Arial" w:cs="Arial"/>
                <w:sz w:val="20"/>
                <w:szCs w:val="20"/>
              </w:rPr>
              <w:t>(born 1944)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2548">
              <w:rPr>
                <w:rFonts w:ascii="Arial" w:hAnsi="Arial" w:cs="Arial"/>
                <w:i/>
                <w:sz w:val="20"/>
                <w:szCs w:val="20"/>
              </w:rPr>
              <w:t>Cubist Café</w:t>
            </w:r>
            <w:r w:rsidR="0060408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D82548">
              <w:rPr>
                <w:rFonts w:ascii="Arial" w:hAnsi="Arial" w:cs="Arial"/>
                <w:sz w:val="20"/>
                <w:szCs w:val="20"/>
              </w:rPr>
              <w:t>1987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>Fabricated sterling silver with oxidized finish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2548">
              <w:rPr>
                <w:rFonts w:ascii="Arial" w:hAnsi="Arial" w:cs="Arial"/>
                <w:sz w:val="20"/>
                <w:szCs w:val="20"/>
              </w:rPr>
              <w:t>12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¾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×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½ </w:t>
            </w:r>
            <w:r w:rsidRPr="00D82548">
              <w:rPr>
                <w:rFonts w:ascii="Arial" w:hAnsi="Arial" w:cs="Arial"/>
                <w:sz w:val="20"/>
                <w:szCs w:val="20"/>
              </w:rPr>
              <w:t>in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ches</w:t>
            </w:r>
            <w:r w:rsidRPr="00D82548">
              <w:rPr>
                <w:rFonts w:ascii="Arial" w:hAnsi="Arial" w:cs="Arial"/>
                <w:sz w:val="20"/>
                <w:szCs w:val="20"/>
              </w:rPr>
              <w:t>. Tacoma Art Museum, Bequest of Mia McEldowney, 2014.19.14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>Photo credit Doug Yaple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7DEC" w:rsidRPr="00D82548" w:rsidRDefault="00C07DEC" w:rsidP="00363B2E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07DEC" w:rsidRPr="00D8254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CB3F84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DAD0844" wp14:editId="1222D998">
                  <wp:extent cx="2766060" cy="18440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 x 6 72 McDonald dpi 2014 19 33_YAPL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B3F84" w:rsidRPr="00D82548" w:rsidRDefault="00CB3F84" w:rsidP="00CB3F84">
            <w:pPr>
              <w:rPr>
                <w:rFonts w:ascii="Arial" w:hAnsi="Arial" w:cs="Arial"/>
                <w:sz w:val="20"/>
                <w:szCs w:val="20"/>
              </w:rPr>
            </w:pPr>
            <w:r w:rsidRPr="00D82548">
              <w:rPr>
                <w:rFonts w:ascii="Arial" w:hAnsi="Arial" w:cs="Arial"/>
                <w:b/>
                <w:sz w:val="20"/>
                <w:szCs w:val="20"/>
              </w:rPr>
              <w:t>Marcia McDonald</w:t>
            </w:r>
            <w:r w:rsidR="007B28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2855" w:rsidRPr="007B2855">
              <w:rPr>
                <w:rFonts w:ascii="Arial" w:hAnsi="Arial" w:cs="Arial"/>
                <w:sz w:val="20"/>
                <w:szCs w:val="20"/>
              </w:rPr>
              <w:t>(born 1958)</w:t>
            </w:r>
            <w:r w:rsidRPr="00D82548">
              <w:rPr>
                <w:rFonts w:ascii="Arial" w:hAnsi="Arial" w:cs="Arial"/>
                <w:sz w:val="20"/>
                <w:szCs w:val="20"/>
              </w:rPr>
              <w:t>, Title Unknown, Date unknown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>Sterling silver, bronze, painted wood and gold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× 3 inches. </w:t>
            </w:r>
            <w:r w:rsidRPr="00D82548">
              <w:rPr>
                <w:rFonts w:ascii="Arial" w:hAnsi="Arial" w:cs="Arial"/>
                <w:sz w:val="20"/>
                <w:szCs w:val="20"/>
              </w:rPr>
              <w:t>Tacoma Art Museum, Bequest of Mia McEldowney, 2014.19.33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>Photo credit Doug Yaple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7DEC" w:rsidRPr="00D8254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07DEC" w:rsidRPr="00D8254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CB3F84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6ECDB76F" wp14:editId="65031176">
                  <wp:extent cx="1950720" cy="29260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 x 6 72 dpi Worden 2014 19 32_YAPL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07DEC" w:rsidRPr="00D82548" w:rsidRDefault="00CB3F84" w:rsidP="007B2855">
            <w:pPr>
              <w:rPr>
                <w:rFonts w:ascii="Arial" w:hAnsi="Arial" w:cs="Arial"/>
                <w:sz w:val="20"/>
                <w:szCs w:val="20"/>
              </w:rPr>
            </w:pPr>
            <w:r w:rsidRPr="00D82548">
              <w:rPr>
                <w:rFonts w:ascii="Arial" w:hAnsi="Arial" w:cs="Arial"/>
                <w:b/>
                <w:sz w:val="20"/>
                <w:szCs w:val="20"/>
              </w:rPr>
              <w:t>Nancy Worden</w:t>
            </w:r>
            <w:r w:rsidR="007B28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2855" w:rsidRPr="007B2855">
              <w:rPr>
                <w:rFonts w:ascii="Arial" w:hAnsi="Arial" w:cs="Arial"/>
                <w:sz w:val="20"/>
                <w:szCs w:val="20"/>
              </w:rPr>
              <w:t>(born 1954)</w:t>
            </w:r>
            <w:r w:rsidRPr="00D82548">
              <w:rPr>
                <w:rFonts w:ascii="Arial" w:hAnsi="Arial" w:cs="Arial"/>
                <w:i/>
                <w:sz w:val="20"/>
                <w:szCs w:val="20"/>
              </w:rPr>
              <w:t xml:space="preserve">, Venetian Vacation, </w:t>
            </w:r>
            <w:r w:rsidR="007B2855">
              <w:rPr>
                <w:rFonts w:ascii="Arial" w:hAnsi="Arial" w:cs="Arial"/>
                <w:sz w:val="20"/>
                <w:szCs w:val="20"/>
              </w:rPr>
              <w:t>1986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14 karat gold, turquoise, pearls, shell fragments, Venetian glass bead, the artist's wisdom tooth, and </w:t>
            </w:r>
            <w:r w:rsidR="00604084" w:rsidRPr="00D82548">
              <w:rPr>
                <w:rFonts w:ascii="Arial" w:hAnsi="Arial" w:cs="Arial"/>
                <w:sz w:val="20"/>
                <w:szCs w:val="20"/>
              </w:rPr>
              <w:t>an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 18 karat gold crown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2548">
              <w:rPr>
                <w:rFonts w:ascii="Arial" w:hAnsi="Arial" w:cs="Arial"/>
                <w:sz w:val="20"/>
                <w:szCs w:val="20"/>
              </w:rPr>
              <w:t>3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½ × </w:t>
            </w:r>
            <w:r w:rsidRPr="00D82548">
              <w:rPr>
                <w:rFonts w:ascii="Arial" w:hAnsi="Arial" w:cs="Arial"/>
                <w:sz w:val="20"/>
                <w:szCs w:val="20"/>
              </w:rPr>
              <w:t>3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½</w:t>
            </w:r>
            <w:r w:rsidRPr="00D82548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ches</w:t>
            </w:r>
            <w:r w:rsidRPr="00D82548">
              <w:rPr>
                <w:rFonts w:ascii="Arial" w:hAnsi="Arial" w:cs="Arial"/>
                <w:sz w:val="20"/>
                <w:szCs w:val="20"/>
              </w:rPr>
              <w:t>. Tacoma Art Museum, Bequest of Mia McEldowney, 2014.19.32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82548">
              <w:rPr>
                <w:rFonts w:ascii="Arial" w:hAnsi="Arial" w:cs="Arial"/>
                <w:sz w:val="20"/>
                <w:szCs w:val="20"/>
              </w:rPr>
              <w:t>Photo credit Doug Yaple</w:t>
            </w:r>
            <w:r w:rsidR="00D82548" w:rsidRPr="00D825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07DEC" w:rsidRPr="000817A8" w:rsidTr="00CB3F84">
        <w:tc>
          <w:tcPr>
            <w:tcW w:w="5636" w:type="dxa"/>
          </w:tcPr>
          <w:p w:rsidR="00C07DEC" w:rsidRPr="000817A8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6" w:type="dxa"/>
          </w:tcPr>
          <w:p w:rsidR="00C07DEC" w:rsidRPr="008473C5" w:rsidRDefault="00C07DEC" w:rsidP="00C07DEC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8D9" w:rsidRPr="000817A8" w:rsidRDefault="00D818D9" w:rsidP="002804E5">
      <w:pPr>
        <w:pStyle w:val="PlainText"/>
        <w:rPr>
          <w:rFonts w:ascii="Arial" w:hAnsi="Arial" w:cs="Arial"/>
          <w:sz w:val="20"/>
          <w:szCs w:val="20"/>
        </w:rPr>
      </w:pPr>
    </w:p>
    <w:sectPr w:rsidR="00D818D9" w:rsidRPr="000817A8" w:rsidSect="00C07DE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584D"/>
    <w:multiLevelType w:val="hybridMultilevel"/>
    <w:tmpl w:val="93A8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F0219"/>
    <w:multiLevelType w:val="multilevel"/>
    <w:tmpl w:val="3F445D0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  <w:sz w:val="20"/>
      </w:rPr>
    </w:lvl>
  </w:abstractNum>
  <w:abstractNum w:abstractNumId="2">
    <w:nsid w:val="654C6236"/>
    <w:multiLevelType w:val="multilevel"/>
    <w:tmpl w:val="DE14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21984"/>
    <w:rsid w:val="000123F3"/>
    <w:rsid w:val="0001442C"/>
    <w:rsid w:val="00023198"/>
    <w:rsid w:val="000728EE"/>
    <w:rsid w:val="000774C0"/>
    <w:rsid w:val="000817A8"/>
    <w:rsid w:val="000869BF"/>
    <w:rsid w:val="000D4EDE"/>
    <w:rsid w:val="000D611C"/>
    <w:rsid w:val="001A3599"/>
    <w:rsid w:val="001C2C12"/>
    <w:rsid w:val="00213D99"/>
    <w:rsid w:val="00236BC9"/>
    <w:rsid w:val="002804E5"/>
    <w:rsid w:val="002823ED"/>
    <w:rsid w:val="00293EEB"/>
    <w:rsid w:val="002A4C7A"/>
    <w:rsid w:val="002B2E6A"/>
    <w:rsid w:val="002B4F4D"/>
    <w:rsid w:val="002C7774"/>
    <w:rsid w:val="00301CD0"/>
    <w:rsid w:val="0035387C"/>
    <w:rsid w:val="00363B2E"/>
    <w:rsid w:val="00366C07"/>
    <w:rsid w:val="0037066A"/>
    <w:rsid w:val="0039298F"/>
    <w:rsid w:val="003A339C"/>
    <w:rsid w:val="003B427D"/>
    <w:rsid w:val="003B464B"/>
    <w:rsid w:val="003F68E2"/>
    <w:rsid w:val="00416634"/>
    <w:rsid w:val="00421984"/>
    <w:rsid w:val="004878A3"/>
    <w:rsid w:val="00491A09"/>
    <w:rsid w:val="004C0A34"/>
    <w:rsid w:val="004F26D1"/>
    <w:rsid w:val="00561986"/>
    <w:rsid w:val="00594599"/>
    <w:rsid w:val="005E70C6"/>
    <w:rsid w:val="005F1D23"/>
    <w:rsid w:val="00600148"/>
    <w:rsid w:val="00604084"/>
    <w:rsid w:val="00614615"/>
    <w:rsid w:val="00623E7E"/>
    <w:rsid w:val="0063263E"/>
    <w:rsid w:val="00636D8E"/>
    <w:rsid w:val="00643C82"/>
    <w:rsid w:val="0065654D"/>
    <w:rsid w:val="00667BA0"/>
    <w:rsid w:val="00675193"/>
    <w:rsid w:val="00695422"/>
    <w:rsid w:val="00697147"/>
    <w:rsid w:val="006A5328"/>
    <w:rsid w:val="006B44A2"/>
    <w:rsid w:val="006C14C8"/>
    <w:rsid w:val="006C47B4"/>
    <w:rsid w:val="0077036D"/>
    <w:rsid w:val="007730B0"/>
    <w:rsid w:val="00775DE8"/>
    <w:rsid w:val="00780679"/>
    <w:rsid w:val="007814B7"/>
    <w:rsid w:val="007B2855"/>
    <w:rsid w:val="007B443E"/>
    <w:rsid w:val="007E1DE9"/>
    <w:rsid w:val="00825C54"/>
    <w:rsid w:val="00837130"/>
    <w:rsid w:val="00841C44"/>
    <w:rsid w:val="008467F3"/>
    <w:rsid w:val="008473C5"/>
    <w:rsid w:val="008505A7"/>
    <w:rsid w:val="00855E5B"/>
    <w:rsid w:val="00876B4A"/>
    <w:rsid w:val="008864E5"/>
    <w:rsid w:val="00886E8A"/>
    <w:rsid w:val="00887FAC"/>
    <w:rsid w:val="008A63E8"/>
    <w:rsid w:val="008B221E"/>
    <w:rsid w:val="008D0258"/>
    <w:rsid w:val="008F4B27"/>
    <w:rsid w:val="00905701"/>
    <w:rsid w:val="00925550"/>
    <w:rsid w:val="00940A7C"/>
    <w:rsid w:val="0096117D"/>
    <w:rsid w:val="0097218B"/>
    <w:rsid w:val="009733FB"/>
    <w:rsid w:val="009B08B7"/>
    <w:rsid w:val="009B2974"/>
    <w:rsid w:val="009E0360"/>
    <w:rsid w:val="009E5835"/>
    <w:rsid w:val="00A31973"/>
    <w:rsid w:val="00A42554"/>
    <w:rsid w:val="00A42CAD"/>
    <w:rsid w:val="00A67B58"/>
    <w:rsid w:val="00A72253"/>
    <w:rsid w:val="00A91CE8"/>
    <w:rsid w:val="00A96894"/>
    <w:rsid w:val="00AA0C1A"/>
    <w:rsid w:val="00AA1C6E"/>
    <w:rsid w:val="00AA7ACF"/>
    <w:rsid w:val="00AB5B0D"/>
    <w:rsid w:val="00AC6563"/>
    <w:rsid w:val="00AE4757"/>
    <w:rsid w:val="00AE7A23"/>
    <w:rsid w:val="00B14F79"/>
    <w:rsid w:val="00B232A7"/>
    <w:rsid w:val="00B43C04"/>
    <w:rsid w:val="00BB16FA"/>
    <w:rsid w:val="00BE4177"/>
    <w:rsid w:val="00BE5732"/>
    <w:rsid w:val="00BF0CA8"/>
    <w:rsid w:val="00BF3E38"/>
    <w:rsid w:val="00C07DEC"/>
    <w:rsid w:val="00C14944"/>
    <w:rsid w:val="00C31C5D"/>
    <w:rsid w:val="00C57201"/>
    <w:rsid w:val="00C87454"/>
    <w:rsid w:val="00C92E87"/>
    <w:rsid w:val="00CA1CA6"/>
    <w:rsid w:val="00CB1CA3"/>
    <w:rsid w:val="00CB3F84"/>
    <w:rsid w:val="00CD4F2A"/>
    <w:rsid w:val="00CF6A62"/>
    <w:rsid w:val="00D0522A"/>
    <w:rsid w:val="00D05C6A"/>
    <w:rsid w:val="00D51BE7"/>
    <w:rsid w:val="00D57E64"/>
    <w:rsid w:val="00D727C4"/>
    <w:rsid w:val="00D818D9"/>
    <w:rsid w:val="00D82548"/>
    <w:rsid w:val="00DA2CCE"/>
    <w:rsid w:val="00DF3E3A"/>
    <w:rsid w:val="00E47CCE"/>
    <w:rsid w:val="00E70D2F"/>
    <w:rsid w:val="00EA1EF6"/>
    <w:rsid w:val="00ED35E9"/>
    <w:rsid w:val="00EF2BE2"/>
    <w:rsid w:val="00F07D58"/>
    <w:rsid w:val="00F22B2D"/>
    <w:rsid w:val="00F3310D"/>
    <w:rsid w:val="00FA65D3"/>
    <w:rsid w:val="00FB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9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A8755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A8755F"/>
    <w:rPr>
      <w:rFonts w:ascii="Consolas" w:hAnsi="Consolas"/>
      <w:sz w:val="21"/>
      <w:szCs w:val="21"/>
    </w:rPr>
  </w:style>
  <w:style w:type="table" w:styleId="TableGrid">
    <w:name w:val="Table Grid"/>
    <w:basedOn w:val="TableNormal"/>
    <w:rsid w:val="00C07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3D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3D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17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17A8"/>
    <w:pPr>
      <w:ind w:left="720"/>
    </w:pPr>
    <w:rPr>
      <w:rFonts w:ascii="Arial" w:eastAsiaTheme="minorHAnsi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rsid w:val="00081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jverboort@TacomaArtMuseum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cp:lastPrinted>2016-02-05T20:29:00Z</cp:lastPrinted>
  <dcterms:created xsi:type="dcterms:W3CDTF">2016-02-05T20:32:00Z</dcterms:created>
  <dcterms:modified xsi:type="dcterms:W3CDTF">2016-02-05T20:32:00Z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-116547332</vt:i4>
  </property>
</Properties>
</file>