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00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36"/>
        <w:gridCol w:w="256"/>
        <w:gridCol w:w="4116"/>
      </w:tblGrid>
      <w:tr w:rsidR="000817A8" w:rsidRPr="00213D99" w:rsidTr="000817A8">
        <w:tc>
          <w:tcPr>
            <w:tcW w:w="5636" w:type="dxa"/>
          </w:tcPr>
          <w:p w:rsidR="000817A8" w:rsidRPr="00213D99" w:rsidRDefault="00AF5B3D" w:rsidP="00C07DEC">
            <w:pPr>
              <w:pStyle w:val="PlainText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9BA8AD8" wp14:editId="546D3BBC">
                  <wp:extent cx="1264920" cy="737870"/>
                  <wp:effectExtent l="0" t="0" r="0" b="0"/>
                  <wp:docPr id="17" name="Picture 5" descr="tiny L_TAMstacked_rg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iny L_TAMstacked_rg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162" cy="739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0817A8" w:rsidRPr="00BF3E38" w:rsidRDefault="000817A8" w:rsidP="00C07DEC">
            <w:pPr>
              <w:pStyle w:val="PlainTex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817A8" w:rsidRPr="00213D99" w:rsidTr="000817A8">
        <w:tc>
          <w:tcPr>
            <w:tcW w:w="563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0817A8" w:rsidRPr="00BF3E38" w:rsidRDefault="000817A8" w:rsidP="00C07DEC">
            <w:pPr>
              <w:pStyle w:val="PlainTex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817A8" w:rsidRPr="00213D99" w:rsidTr="000817A8">
        <w:tc>
          <w:tcPr>
            <w:tcW w:w="10008" w:type="dxa"/>
            <w:gridSpan w:val="3"/>
          </w:tcPr>
          <w:p w:rsidR="00AF5B3D" w:rsidRDefault="0037066A" w:rsidP="00AF5B3D">
            <w:pPr>
              <w:shd w:val="clear" w:color="auto" w:fill="FFFFFF"/>
              <w:spacing w:line="276" w:lineRule="auto"/>
              <w:rPr>
                <w:rFonts w:ascii="Arial" w:hAnsi="Arial" w:cs="Arial"/>
                <w:b/>
                <w:color w:val="231F20"/>
                <w:sz w:val="28"/>
                <w:szCs w:val="28"/>
              </w:rPr>
            </w:pPr>
            <w:r w:rsidRPr="00AF5B3D">
              <w:rPr>
                <w:rFonts w:ascii="Arial" w:hAnsi="Arial" w:cs="Arial"/>
                <w:b/>
                <w:color w:val="231F20"/>
                <w:sz w:val="28"/>
                <w:szCs w:val="28"/>
              </w:rPr>
              <w:t xml:space="preserve">What’s New at TAM? Recent Gifts to the Collection </w:t>
            </w:r>
          </w:p>
          <w:p w:rsidR="0037066A" w:rsidRPr="00AF5B3D" w:rsidRDefault="0037066A" w:rsidP="00AF5B3D">
            <w:pPr>
              <w:shd w:val="clear" w:color="auto" w:fill="FFFFFF"/>
              <w:spacing w:after="120" w:line="276" w:lineRule="auto"/>
              <w:rPr>
                <w:rFonts w:ascii="Arial" w:hAnsi="Arial" w:cs="Arial"/>
                <w:b/>
                <w:color w:val="231F20"/>
                <w:sz w:val="22"/>
                <w:szCs w:val="22"/>
              </w:rPr>
            </w:pPr>
            <w:r w:rsidRPr="00AF5B3D">
              <w:rPr>
                <w:rFonts w:ascii="Arial" w:hAnsi="Arial" w:cs="Arial"/>
                <w:color w:val="231F20"/>
                <w:sz w:val="22"/>
                <w:szCs w:val="22"/>
              </w:rPr>
              <w:t xml:space="preserve">February 6, 2016 – </w:t>
            </w:r>
            <w:r w:rsidR="000168D8" w:rsidRPr="00AF5B3D">
              <w:rPr>
                <w:rFonts w:ascii="Arial" w:hAnsi="Arial" w:cs="Arial"/>
                <w:color w:val="231F20"/>
                <w:sz w:val="22"/>
                <w:szCs w:val="22"/>
              </w:rPr>
              <w:t>September 11,</w:t>
            </w:r>
            <w:r w:rsidRPr="00AF5B3D">
              <w:rPr>
                <w:rFonts w:ascii="Arial" w:hAnsi="Arial" w:cs="Arial"/>
                <w:color w:val="231F20"/>
                <w:sz w:val="22"/>
                <w:szCs w:val="22"/>
              </w:rPr>
              <w:t xml:space="preserve"> 2016</w:t>
            </w:r>
          </w:p>
          <w:p w:rsidR="000817A8" w:rsidRPr="000817A8" w:rsidRDefault="006B44A2" w:rsidP="000817A8">
            <w:pPr>
              <w:rPr>
                <w:rFonts w:ascii="Arial" w:hAnsi="Arial" w:cs="Arial"/>
                <w:color w:val="231F20"/>
                <w:sz w:val="22"/>
                <w:szCs w:val="22"/>
              </w:rPr>
            </w:pPr>
            <w:r>
              <w:rPr>
                <w:rFonts w:ascii="Arial" w:hAnsi="Arial" w:cs="Arial"/>
                <w:color w:val="231F20"/>
                <w:sz w:val="22"/>
                <w:szCs w:val="22"/>
              </w:rPr>
              <w:t>Press Images</w:t>
            </w:r>
            <w:r w:rsidR="000817A8" w:rsidRPr="000817A8">
              <w:rPr>
                <w:rFonts w:ascii="Arial" w:hAnsi="Arial" w:cs="Arial"/>
                <w:color w:val="231F20"/>
                <w:sz w:val="22"/>
                <w:szCs w:val="22"/>
              </w:rPr>
              <w:t xml:space="preserve"> </w:t>
            </w:r>
          </w:p>
          <w:p w:rsidR="000817A8" w:rsidRPr="000817A8" w:rsidRDefault="006B44A2" w:rsidP="000817A8">
            <w:pPr>
              <w:pStyle w:val="ListParagraph"/>
              <w:numPr>
                <w:ilvl w:val="0"/>
                <w:numId w:val="1"/>
              </w:numPr>
              <w:rPr>
                <w:rFonts w:eastAsia="Times New Roman"/>
                <w:color w:val="231F20"/>
                <w:sz w:val="22"/>
                <w:szCs w:val="22"/>
              </w:rPr>
            </w:pPr>
            <w:r>
              <w:rPr>
                <w:rFonts w:eastAsia="Times New Roman"/>
                <w:color w:val="231F20"/>
                <w:sz w:val="22"/>
                <w:szCs w:val="22"/>
              </w:rPr>
              <w:t xml:space="preserve">No crop, </w:t>
            </w:r>
            <w:r w:rsidR="00AF5B3D">
              <w:rPr>
                <w:rFonts w:eastAsia="Times New Roman"/>
                <w:color w:val="231F20"/>
                <w:sz w:val="22"/>
                <w:szCs w:val="22"/>
              </w:rPr>
              <w:t xml:space="preserve">bleed, </w:t>
            </w:r>
            <w:r w:rsidR="000817A8" w:rsidRPr="000817A8">
              <w:rPr>
                <w:rFonts w:eastAsia="Times New Roman"/>
                <w:color w:val="231F20"/>
                <w:sz w:val="22"/>
                <w:szCs w:val="22"/>
              </w:rPr>
              <w:t>overprint</w:t>
            </w:r>
            <w:r>
              <w:rPr>
                <w:rFonts w:eastAsia="Times New Roman"/>
                <w:color w:val="231F20"/>
                <w:sz w:val="22"/>
                <w:szCs w:val="22"/>
              </w:rPr>
              <w:t>, or alterations</w:t>
            </w:r>
            <w:r w:rsidR="000817A8" w:rsidRPr="000817A8">
              <w:rPr>
                <w:rFonts w:eastAsia="Times New Roman"/>
                <w:color w:val="231F20"/>
                <w:sz w:val="22"/>
                <w:szCs w:val="22"/>
              </w:rPr>
              <w:t xml:space="preserve"> allowed. </w:t>
            </w:r>
          </w:p>
          <w:p w:rsidR="000817A8" w:rsidRPr="000817A8" w:rsidRDefault="000817A8" w:rsidP="000817A8">
            <w:pPr>
              <w:pStyle w:val="ListParagraph"/>
              <w:numPr>
                <w:ilvl w:val="0"/>
                <w:numId w:val="1"/>
              </w:numPr>
              <w:spacing w:after="120"/>
              <w:rPr>
                <w:rFonts w:eastAsia="Times New Roman"/>
                <w:color w:val="231F20"/>
                <w:sz w:val="22"/>
                <w:szCs w:val="22"/>
              </w:rPr>
            </w:pPr>
            <w:r w:rsidRPr="000817A8">
              <w:rPr>
                <w:rFonts w:eastAsia="Times New Roman"/>
                <w:color w:val="231F20"/>
                <w:sz w:val="22"/>
                <w:szCs w:val="22"/>
              </w:rPr>
              <w:t>Captions must be printed in conjunction with images.</w:t>
            </w:r>
          </w:p>
          <w:p w:rsidR="000817A8" w:rsidRPr="00AF5B3D" w:rsidRDefault="000817A8" w:rsidP="000817A8">
            <w:pPr>
              <w:rPr>
                <w:rFonts w:ascii="Arial" w:hAnsi="Arial" w:cs="Arial"/>
                <w:color w:val="231F20"/>
                <w:sz w:val="22"/>
                <w:szCs w:val="22"/>
              </w:rPr>
            </w:pPr>
            <w:r w:rsidRPr="00AF5B3D">
              <w:rPr>
                <w:rFonts w:ascii="Arial" w:hAnsi="Arial" w:cs="Arial"/>
                <w:color w:val="231F20"/>
                <w:sz w:val="22"/>
                <w:szCs w:val="22"/>
              </w:rPr>
              <w:t xml:space="preserve">Media Contact: Julianna Verboort, Public Relations and Communications Manager, </w:t>
            </w:r>
            <w:hyperlink r:id="rId7" w:history="1">
              <w:r w:rsidRPr="00AF5B3D">
                <w:rPr>
                  <w:rStyle w:val="Hyperlink"/>
                  <w:rFonts w:ascii="Arial" w:hAnsi="Arial" w:cs="Arial"/>
                  <w:sz w:val="22"/>
                  <w:szCs w:val="22"/>
                </w:rPr>
                <w:t>jverboort@TacomaArtMuseum.org</w:t>
              </w:r>
            </w:hyperlink>
            <w:r w:rsidR="00AF5B3D">
              <w:rPr>
                <w:rFonts w:ascii="Arial" w:hAnsi="Arial" w:cs="Arial"/>
                <w:color w:val="231F20"/>
                <w:sz w:val="22"/>
                <w:szCs w:val="22"/>
              </w:rPr>
              <w:t xml:space="preserve"> </w:t>
            </w:r>
            <w:bookmarkStart w:id="0" w:name="_GoBack"/>
            <w:bookmarkEnd w:id="0"/>
            <w:r w:rsidRPr="00AF5B3D">
              <w:rPr>
                <w:rFonts w:ascii="Arial" w:hAnsi="Arial" w:cs="Arial"/>
                <w:color w:val="231F20"/>
                <w:sz w:val="22"/>
                <w:szCs w:val="22"/>
              </w:rPr>
              <w:t>or 253-272-4258 x 3001</w:t>
            </w:r>
          </w:p>
        </w:tc>
      </w:tr>
      <w:tr w:rsidR="000817A8" w:rsidRPr="00213D99" w:rsidTr="000817A8">
        <w:tc>
          <w:tcPr>
            <w:tcW w:w="10008" w:type="dxa"/>
            <w:gridSpan w:val="3"/>
          </w:tcPr>
          <w:p w:rsidR="000817A8" w:rsidRPr="000817A8" w:rsidRDefault="000817A8" w:rsidP="000817A8">
            <w:pPr>
              <w:shd w:val="clear" w:color="auto" w:fill="FFFFFF"/>
              <w:spacing w:line="360" w:lineRule="atLeast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DF2F6BE" wp14:editId="5CF092AA">
                  <wp:extent cx="2692400" cy="27432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Book_Jayne's Veil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FB2F9F" w:rsidP="001D1A29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Flora Book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1926),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Jayne’s Veil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, 1996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ilver beads and nylon monofilament. 12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26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12 inches. Tacoma Art Museum, Gift of the artist in honor of Rock Hushka, 2012.10.6.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BA07F02" wp14:editId="17353770">
                  <wp:extent cx="2743200" cy="12954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Chambers_not titled #7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Lauri Chambers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1951),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not titled (#7)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 1997.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il on canvas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 56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¼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 11</w:t>
            </w:r>
            <w:r w:rsidR="00AC08B7">
              <w:rPr>
                <w:rFonts w:ascii="Arial" w:hAnsi="Arial" w:cs="Arial"/>
                <w:bCs/>
                <w:sz w:val="20"/>
                <w:szCs w:val="20"/>
              </w:rPr>
              <w:t>9½</w:t>
            </w:r>
            <w:r w:rsidR="00AC08B7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 xml:space="preserve"> 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inches. Tacoma Art Museum, Gift of Dr. Steven Scharf, 2010.12</w:t>
            </w:r>
          </w:p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07F0A3C0" wp14:editId="35C6AF54">
                  <wp:extent cx="1857375" cy="247650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plus dpi Dingus_Baby Fac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Marita Dingus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1956),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36-718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Baby Face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, 2005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Mixed media, 13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½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 11</w:t>
            </w:r>
            <w:r w:rsidR="00AC08B7">
              <w:rPr>
                <w:rFonts w:ascii="Arial" w:hAnsi="Arial" w:cs="Arial"/>
                <w:bCs/>
                <w:sz w:val="20"/>
                <w:szCs w:val="20"/>
              </w:rPr>
              <w:t>¼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½ inches. Tacoma Art Museum, Gift of Flora Book, 2012.10.7.</w:t>
            </w:r>
          </w:p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ED6B776" wp14:editId="5E48EA14">
                  <wp:extent cx="1795180" cy="256794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Eisch_Telephone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180" cy="2567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0168D8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0168D8">
              <w:rPr>
                <w:rFonts w:ascii="Arial" w:hAnsi="Arial" w:cs="Arial"/>
                <w:b/>
                <w:bCs/>
                <w:sz w:val="20"/>
                <w:szCs w:val="20"/>
              </w:rPr>
              <w:t>Erwin Eisch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(born 1927), </w:t>
            </w:r>
            <w:r w:rsidRPr="000168D8">
              <w:rPr>
                <w:rFonts w:ascii="Arial" w:hAnsi="Arial" w:cs="Arial"/>
                <w:bCs/>
                <w:i/>
                <w:sz w:val="20"/>
                <w:szCs w:val="20"/>
              </w:rPr>
              <w:t>Telephone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 xml:space="preserve">, 1971. 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>Mold-b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lown glass, 6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¼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8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⅞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 7⅛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inches. Tacoma Art Museum, Gift of Anne Gould Hauberg, 2013.14.43.</w:t>
            </w:r>
          </w:p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EF9B6FA" wp14:editId="1CED5902">
                  <wp:extent cx="1828800" cy="27432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Fitch_Torso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0168D8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0168D8">
              <w:rPr>
                <w:rFonts w:ascii="Arial" w:hAnsi="Arial" w:cs="Arial"/>
                <w:b/>
                <w:bCs/>
                <w:sz w:val="20"/>
                <w:szCs w:val="20"/>
              </w:rPr>
              <w:t>Claudia Fitch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(born 1952), </w:t>
            </w:r>
            <w:r w:rsidRPr="000168D8">
              <w:rPr>
                <w:rFonts w:ascii="Arial" w:hAnsi="Arial" w:cs="Arial"/>
                <w:bCs/>
                <w:i/>
                <w:sz w:val="20"/>
                <w:szCs w:val="20"/>
              </w:rPr>
              <w:t>Torso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 xml:space="preserve">, 2006.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Cast porcelain with gold leaf, 13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½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 7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½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 6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½ inches. 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 xml:space="preserve">Number </w:t>
            </w:r>
            <w:r w:rsidR="000168D8" w:rsidRPr="000168D8">
              <w:rPr>
                <w:rFonts w:ascii="Arial" w:hAnsi="Arial" w:cs="Arial"/>
                <w:bCs/>
                <w:sz w:val="20"/>
                <w:szCs w:val="20"/>
              </w:rPr>
              <w:t>one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 xml:space="preserve"> from edition of </w:t>
            </w:r>
            <w:r w:rsidR="000168D8" w:rsidRPr="000168D8">
              <w:rPr>
                <w:rFonts w:ascii="Arial" w:hAnsi="Arial" w:cs="Arial"/>
                <w:bCs/>
                <w:sz w:val="20"/>
                <w:szCs w:val="20"/>
              </w:rPr>
              <w:t>two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 xml:space="preserve">. 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>Tacoma Art Museum, Gift of Lucy and Herb Pruzan, 2015.8.2.</w:t>
            </w:r>
          </w:p>
          <w:p w:rsidR="00C07DEC" w:rsidRPr="000168D8" w:rsidRDefault="00C07DEC" w:rsidP="00FA65D3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5C709E60" wp14:editId="6778C015">
                  <wp:extent cx="2743200" cy="20066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300 dpi Hayes_Capitoline Museum Dying Gaul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Randy Hayes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1944),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Capitoline Museum: Dying Gaul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, 1988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. Pastel on paper,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53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72 inches. Tacoma Art Museum, Gift of Lynn Loacker, 2013.10.</w:t>
            </w:r>
          </w:p>
          <w:p w:rsidR="00C07DEC" w:rsidRPr="001D1A29" w:rsidRDefault="00C07DEC" w:rsidP="000869BF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3DA074E" wp14:editId="1E57012D">
                  <wp:extent cx="1952859" cy="2086475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enna_Willamette Pier, Portland, Oregon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574" cy="2088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Michael Kenna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1953),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Willamette Pier, Portland, Oregon, USA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 2005.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epia-toned gelatin silver print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7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¾ × 7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¾ inches. Tacoma Art Museum, Gift of the artist, 2013.8.27.</w:t>
            </w:r>
          </w:p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D6321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399788" cy="1599208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300 dpi Marioni_r_T2012-11-10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743" cy="1600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0168D8" w:rsidRDefault="00FB2F9F" w:rsidP="001D1A29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0168D8">
              <w:rPr>
                <w:rFonts w:ascii="Arial" w:hAnsi="Arial" w:cs="Arial"/>
                <w:b/>
                <w:bCs/>
                <w:sz w:val="20"/>
                <w:szCs w:val="20"/>
              </w:rPr>
              <w:t>Paul Marioni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(born 1941), </w:t>
            </w:r>
            <w:r w:rsidRPr="000168D8">
              <w:rPr>
                <w:rFonts w:ascii="Arial" w:hAnsi="Arial" w:cs="Arial"/>
                <w:bCs/>
                <w:i/>
                <w:sz w:val="20"/>
                <w:szCs w:val="20"/>
              </w:rPr>
              <w:t>The Calculated Lie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, 2008. C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>ast glass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8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16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10 inches. Tacoma Art Museum, Museum purchase with funds from 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>J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>on and Mary Shirley, Cathy and Michael Casteel, Henry T. Schatz, Dr.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 xml:space="preserve"> Dale Hall and Susan Russell Hall, Corinne Dixon, Mark and Nancy Haley, Meri Arnett-Kremian, and Paul I. Gingrich, Jr., 2012.9.10.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</w:tc>
      </w:tr>
      <w:tr w:rsidR="00C07DEC" w:rsidRPr="000817A8" w:rsidTr="000817A8">
        <w:tc>
          <w:tcPr>
            <w:tcW w:w="5636" w:type="dxa"/>
          </w:tcPr>
          <w:p w:rsidR="001D1A29" w:rsidRPr="000817A8" w:rsidRDefault="001D1A2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1D1A29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17EF5E84" wp14:editId="5509B655">
                  <wp:extent cx="2006600" cy="27432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Morinaga_Rainy Street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6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Yukio Morinaga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(1888-1968),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Rainy Street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, circa 1925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 xml:space="preserve">. Gelatin silver photograph, 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13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⅝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 xml:space="preserve">× 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10 inches. Tacoma Art Museum, Gift of Jacky Randall and Knut Ringen, 2012.1.4.</w:t>
            </w:r>
          </w:p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12F8BB2" wp14:editId="680EE894">
                  <wp:extent cx="2743200" cy="30226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Pence_Untitled necklace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302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0168D8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0168D8">
              <w:rPr>
                <w:rFonts w:ascii="Arial" w:hAnsi="Arial" w:cs="Arial"/>
                <w:b/>
                <w:bCs/>
                <w:sz w:val="20"/>
                <w:szCs w:val="20"/>
              </w:rPr>
              <w:t>Coralynn Pence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(190</w:t>
            </w:r>
            <w:r w:rsidR="00AC08B7" w:rsidRPr="000168D8">
              <w:rPr>
                <w:rFonts w:ascii="Arial" w:hAnsi="Arial" w:cs="Arial"/>
                <w:bCs/>
                <w:sz w:val="20"/>
                <w:szCs w:val="20"/>
              </w:rPr>
              <w:t>9-1994), Untitled, circa 1977-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>78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24 karat gold and blue topaz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. 9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½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 7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¼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22 inches. Tacoma Art Museum, Museum purchase with funds from Flora Book, 2014.4.</w:t>
            </w:r>
          </w:p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D31CB61" wp14:editId="6A54059A">
                  <wp:extent cx="2743200" cy="15875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afavi_Samovar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58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Reza Michael Safavi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(born 1977),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Samovar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 2011. S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ingle-channel video, sound,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 xml:space="preserve"> 12-minute loop, d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imensions variable. Tacoma Art Museum, Museum purchase with funds from Lisa Hoffman and William Driscoll, 2012.17.</w:t>
            </w:r>
          </w:p>
          <w:p w:rsidR="00C07DEC" w:rsidRPr="001D1A29" w:rsidRDefault="00C07DEC" w:rsidP="002823ED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58A5CD54" wp14:editId="6BC2F21E">
                  <wp:extent cx="2743200" cy="204470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pafford_Leda and the Swan_left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44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6D8E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  <w:p w:rsidR="00636D8E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0CF6A9A" wp14:editId="2039599C">
                  <wp:extent cx="2743200" cy="208280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pafford_Leda and the Swan_center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6D8E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  <w:p w:rsidR="00636D8E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32F69F9" wp14:editId="5D01470D">
                  <wp:extent cx="2743200" cy="200660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pafford_Leda and the Swan_right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1D1A29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1D1A29">
              <w:rPr>
                <w:rFonts w:ascii="Arial" w:hAnsi="Arial" w:cs="Arial"/>
                <w:b/>
                <w:bCs/>
                <w:sz w:val="20"/>
                <w:szCs w:val="20"/>
              </w:rPr>
              <w:t>Michael Spafford</w:t>
            </w:r>
            <w:r w:rsidR="00AC08B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AC08B7" w:rsidRPr="00AC08B7">
              <w:rPr>
                <w:rFonts w:ascii="Arial" w:hAnsi="Arial" w:cs="Arial"/>
                <w:bCs/>
                <w:sz w:val="20"/>
                <w:szCs w:val="20"/>
              </w:rPr>
              <w:t>(born 1935)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r w:rsidRPr="001D1A29">
              <w:rPr>
                <w:rFonts w:ascii="Arial" w:hAnsi="Arial" w:cs="Arial"/>
                <w:bCs/>
                <w:i/>
                <w:sz w:val="20"/>
                <w:szCs w:val="20"/>
              </w:rPr>
              <w:t>Leda and the Swan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, 1997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 xml:space="preserve">. </w:t>
            </w:r>
            <w:r w:rsidR="00AC08B7">
              <w:rPr>
                <w:rFonts w:ascii="Arial" w:hAnsi="Arial" w:cs="Arial"/>
                <w:bCs/>
                <w:sz w:val="20"/>
                <w:szCs w:val="20"/>
              </w:rPr>
              <w:t>Three panels installed.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AC08B7">
              <w:rPr>
                <w:rFonts w:ascii="Arial" w:hAnsi="Arial" w:cs="Arial"/>
                <w:bCs/>
                <w:sz w:val="20"/>
                <w:szCs w:val="20"/>
              </w:rPr>
              <w:t>E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tching on paper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 xml:space="preserve"> 25 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× 32</w:t>
            </w:r>
            <w:r w:rsidRPr="001D1A29">
              <w:rPr>
                <w:rFonts w:ascii="Arial" w:hAnsi="Arial" w:cs="Arial"/>
                <w:bCs/>
                <w:sz w:val="20"/>
                <w:szCs w:val="20"/>
              </w:rPr>
              <w:t>½ inches each. Tacoma Art Museum, Gift of William F. Calderhead and Kazuhiro Kawasaki, 2014.9.1 A-C</w:t>
            </w:r>
            <w:r w:rsidR="001D1A29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636D8E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7B223568" wp14:editId="6A67C1ED">
                  <wp:extent cx="2743200" cy="21971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Tokita_Street Corner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FB2F9F" w:rsidRPr="000168D8" w:rsidRDefault="00FB2F9F" w:rsidP="00FB2F9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0168D8">
              <w:rPr>
                <w:rFonts w:ascii="Arial" w:hAnsi="Arial" w:cs="Arial"/>
                <w:b/>
                <w:bCs/>
                <w:sz w:val="20"/>
                <w:szCs w:val="20"/>
              </w:rPr>
              <w:t>Kamekichi Tokita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(1897-1948), </w:t>
            </w:r>
            <w:r w:rsidRPr="000168D8">
              <w:rPr>
                <w:rFonts w:ascii="Arial" w:hAnsi="Arial" w:cs="Arial"/>
                <w:bCs/>
                <w:i/>
                <w:sz w:val="20"/>
                <w:szCs w:val="20"/>
              </w:rPr>
              <w:t>Street Corner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, circa 1935. O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>il on canvas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24 </w:t>
            </w:r>
            <w:r w:rsidR="001D1A29" w:rsidRPr="000168D8">
              <w:rPr>
                <w:rFonts w:ascii="Arial" w:hAnsi="Arial" w:cs="Arial"/>
                <w:bCs/>
                <w:sz w:val="20"/>
                <w:szCs w:val="20"/>
              </w:rPr>
              <w:t>×</w:t>
            </w:r>
            <w:r w:rsidRPr="000168D8">
              <w:rPr>
                <w:rFonts w:ascii="Arial" w:hAnsi="Arial" w:cs="Arial"/>
                <w:bCs/>
                <w:sz w:val="20"/>
                <w:szCs w:val="20"/>
              </w:rPr>
              <w:t xml:space="preserve"> 30 inches. Tacoma Art Museum, Gift of Shokichi and Elsie Y. Tokita, 2013.19.1.</w:t>
            </w:r>
          </w:p>
          <w:p w:rsidR="00C07DEC" w:rsidRPr="000168D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rPr>
          <w:trHeight w:val="1709"/>
        </w:trPr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1D1A29" w:rsidRDefault="00C07DEC" w:rsidP="00905701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818D9" w:rsidRPr="000817A8" w:rsidRDefault="00D818D9" w:rsidP="002804E5">
      <w:pPr>
        <w:pStyle w:val="PlainText"/>
        <w:rPr>
          <w:rFonts w:ascii="Arial" w:hAnsi="Arial" w:cs="Arial"/>
          <w:sz w:val="20"/>
          <w:szCs w:val="20"/>
        </w:rPr>
      </w:pPr>
    </w:p>
    <w:sectPr w:rsidR="00D818D9" w:rsidRPr="000817A8" w:rsidSect="00C07DEC">
      <w:pgSz w:w="12240" w:h="15840"/>
      <w:pgMar w:top="1440" w:right="1502" w:bottom="1440" w:left="15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C584D"/>
    <w:multiLevelType w:val="hybridMultilevel"/>
    <w:tmpl w:val="93A8F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1BF0219"/>
    <w:multiLevelType w:val="multilevel"/>
    <w:tmpl w:val="3F445D06"/>
    <w:lvl w:ilvl="0">
      <w:start w:val="1"/>
      <w:numFmt w:val="bullet"/>
      <w:lvlText w:val=""/>
      <w:lvlJc w:val="left"/>
      <w:pPr>
        <w:tabs>
          <w:tab w:val="num" w:pos="930"/>
        </w:tabs>
        <w:ind w:left="93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50"/>
        </w:tabs>
        <w:ind w:left="165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70"/>
        </w:tabs>
        <w:ind w:left="237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90"/>
        </w:tabs>
        <w:ind w:left="309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10"/>
        </w:tabs>
        <w:ind w:left="381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30"/>
        </w:tabs>
        <w:ind w:left="453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50"/>
        </w:tabs>
        <w:ind w:left="525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70"/>
        </w:tabs>
        <w:ind w:left="597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90"/>
        </w:tabs>
        <w:ind w:left="6690" w:hanging="360"/>
      </w:pPr>
      <w:rPr>
        <w:rFonts w:ascii="Wingdings" w:hAnsi="Wingdings" w:hint="default"/>
        <w:sz w:val="20"/>
      </w:rPr>
    </w:lvl>
  </w:abstractNum>
  <w:abstractNum w:abstractNumId="2">
    <w:nsid w:val="654C6236"/>
    <w:multiLevelType w:val="multilevel"/>
    <w:tmpl w:val="DE144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2"/>
  </w:compat>
  <w:rsids>
    <w:rsidRoot w:val="00421984"/>
    <w:rsid w:val="000123F3"/>
    <w:rsid w:val="0001442C"/>
    <w:rsid w:val="000168D8"/>
    <w:rsid w:val="00023198"/>
    <w:rsid w:val="000728EE"/>
    <w:rsid w:val="000774C0"/>
    <w:rsid w:val="000817A8"/>
    <w:rsid w:val="000869BF"/>
    <w:rsid w:val="000D4EDE"/>
    <w:rsid w:val="000D611C"/>
    <w:rsid w:val="001A3599"/>
    <w:rsid w:val="001C2C12"/>
    <w:rsid w:val="001D1A29"/>
    <w:rsid w:val="00213D99"/>
    <w:rsid w:val="00236BC9"/>
    <w:rsid w:val="002804E5"/>
    <w:rsid w:val="002823ED"/>
    <w:rsid w:val="00293EEB"/>
    <w:rsid w:val="002A4C7A"/>
    <w:rsid w:val="002B2E6A"/>
    <w:rsid w:val="002B4F4D"/>
    <w:rsid w:val="002C7774"/>
    <w:rsid w:val="00301CD0"/>
    <w:rsid w:val="0035387C"/>
    <w:rsid w:val="00366C07"/>
    <w:rsid w:val="0037066A"/>
    <w:rsid w:val="0039298F"/>
    <w:rsid w:val="003A339C"/>
    <w:rsid w:val="003B427D"/>
    <w:rsid w:val="003B464B"/>
    <w:rsid w:val="003F68E2"/>
    <w:rsid w:val="00416634"/>
    <w:rsid w:val="00421984"/>
    <w:rsid w:val="004878A3"/>
    <w:rsid w:val="00491A09"/>
    <w:rsid w:val="004C0A34"/>
    <w:rsid w:val="004F26D1"/>
    <w:rsid w:val="00561986"/>
    <w:rsid w:val="00594599"/>
    <w:rsid w:val="005E70C6"/>
    <w:rsid w:val="005F1D23"/>
    <w:rsid w:val="00600148"/>
    <w:rsid w:val="00614615"/>
    <w:rsid w:val="00623E7E"/>
    <w:rsid w:val="0063263E"/>
    <w:rsid w:val="00636D8E"/>
    <w:rsid w:val="00643C82"/>
    <w:rsid w:val="0065654D"/>
    <w:rsid w:val="00667BA0"/>
    <w:rsid w:val="00675193"/>
    <w:rsid w:val="00695422"/>
    <w:rsid w:val="00697147"/>
    <w:rsid w:val="006A5328"/>
    <w:rsid w:val="006B44A2"/>
    <w:rsid w:val="006C14C8"/>
    <w:rsid w:val="006C47B4"/>
    <w:rsid w:val="0077036D"/>
    <w:rsid w:val="007730B0"/>
    <w:rsid w:val="00775DE8"/>
    <w:rsid w:val="00780679"/>
    <w:rsid w:val="007814B7"/>
    <w:rsid w:val="007B443E"/>
    <w:rsid w:val="007E1DE9"/>
    <w:rsid w:val="00825C54"/>
    <w:rsid w:val="00837130"/>
    <w:rsid w:val="00841C44"/>
    <w:rsid w:val="008467F3"/>
    <w:rsid w:val="008473C5"/>
    <w:rsid w:val="008505A7"/>
    <w:rsid w:val="00855E5B"/>
    <w:rsid w:val="00876B4A"/>
    <w:rsid w:val="008864E5"/>
    <w:rsid w:val="00886E8A"/>
    <w:rsid w:val="00887FAC"/>
    <w:rsid w:val="008A63E8"/>
    <w:rsid w:val="008B221E"/>
    <w:rsid w:val="008D0258"/>
    <w:rsid w:val="008F4B27"/>
    <w:rsid w:val="00905701"/>
    <w:rsid w:val="00925550"/>
    <w:rsid w:val="00940A7C"/>
    <w:rsid w:val="0096117D"/>
    <w:rsid w:val="0097218B"/>
    <w:rsid w:val="009733FB"/>
    <w:rsid w:val="009B08B7"/>
    <w:rsid w:val="009B2974"/>
    <w:rsid w:val="009E0360"/>
    <w:rsid w:val="009E5835"/>
    <w:rsid w:val="00A31973"/>
    <w:rsid w:val="00A42CAD"/>
    <w:rsid w:val="00A67B58"/>
    <w:rsid w:val="00A72253"/>
    <w:rsid w:val="00A91CE8"/>
    <w:rsid w:val="00A96894"/>
    <w:rsid w:val="00AA0C1A"/>
    <w:rsid w:val="00AA1C6E"/>
    <w:rsid w:val="00AA7ACF"/>
    <w:rsid w:val="00AB5B0D"/>
    <w:rsid w:val="00AC08B7"/>
    <w:rsid w:val="00AC6563"/>
    <w:rsid w:val="00AE4757"/>
    <w:rsid w:val="00AE7A23"/>
    <w:rsid w:val="00AF5B3D"/>
    <w:rsid w:val="00B14F79"/>
    <w:rsid w:val="00B232A7"/>
    <w:rsid w:val="00B43C04"/>
    <w:rsid w:val="00B65EAC"/>
    <w:rsid w:val="00BB16FA"/>
    <w:rsid w:val="00BE4177"/>
    <w:rsid w:val="00BE5732"/>
    <w:rsid w:val="00BF0CA8"/>
    <w:rsid w:val="00BF3E38"/>
    <w:rsid w:val="00C07DEC"/>
    <w:rsid w:val="00C14944"/>
    <w:rsid w:val="00C31C5D"/>
    <w:rsid w:val="00C57201"/>
    <w:rsid w:val="00C87454"/>
    <w:rsid w:val="00C92E87"/>
    <w:rsid w:val="00CA1CA6"/>
    <w:rsid w:val="00CB1CA3"/>
    <w:rsid w:val="00CD4F2A"/>
    <w:rsid w:val="00D0522A"/>
    <w:rsid w:val="00D05C6A"/>
    <w:rsid w:val="00D51BE7"/>
    <w:rsid w:val="00D57E64"/>
    <w:rsid w:val="00D63218"/>
    <w:rsid w:val="00D727C4"/>
    <w:rsid w:val="00D818D9"/>
    <w:rsid w:val="00DA2CCE"/>
    <w:rsid w:val="00DC7E66"/>
    <w:rsid w:val="00DF3E3A"/>
    <w:rsid w:val="00E70D2F"/>
    <w:rsid w:val="00EA1EF6"/>
    <w:rsid w:val="00ED35E9"/>
    <w:rsid w:val="00EF0474"/>
    <w:rsid w:val="00EF2BE2"/>
    <w:rsid w:val="00F07D58"/>
    <w:rsid w:val="00F22B2D"/>
    <w:rsid w:val="00F3310D"/>
    <w:rsid w:val="00FA65D3"/>
    <w:rsid w:val="00FB2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21984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rsid w:val="00A8755F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A8755F"/>
    <w:rPr>
      <w:rFonts w:ascii="Consolas" w:hAnsi="Consolas"/>
      <w:sz w:val="21"/>
      <w:szCs w:val="21"/>
    </w:rPr>
  </w:style>
  <w:style w:type="table" w:styleId="TableGrid">
    <w:name w:val="Table Grid"/>
    <w:basedOn w:val="TableNormal"/>
    <w:rsid w:val="00C07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213D9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13D99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0817A8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0817A8"/>
    <w:pPr>
      <w:ind w:left="720"/>
    </w:pPr>
    <w:rPr>
      <w:rFonts w:ascii="Arial" w:eastAsiaTheme="minorHAnsi" w:hAnsi="Arial" w:cs="Arial"/>
      <w:sz w:val="20"/>
      <w:szCs w:val="20"/>
    </w:rPr>
  </w:style>
  <w:style w:type="character" w:customStyle="1" w:styleId="apple-converted-space">
    <w:name w:val="apple-converted-space"/>
    <w:basedOn w:val="DefaultParagraphFont"/>
    <w:rsid w:val="000817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155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microsoft.com/office/2007/relationships/stylesWithEffects" Target="stylesWithEffects.xml"/><Relationship Id="rId21" Type="http://schemas.openxmlformats.org/officeDocument/2006/relationships/image" Target="media/image15.jpg"/><Relationship Id="rId7" Type="http://schemas.openxmlformats.org/officeDocument/2006/relationships/hyperlink" Target="mailto:jverboort@TacomaArtMuseum.org" TargetMode="Externa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427</Words>
  <Characters>2453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mbullock</dc:creator>
  <cp:lastModifiedBy>jverboort</cp:lastModifiedBy>
  <cp:revision>3</cp:revision>
  <cp:lastPrinted>2016-02-04T22:46:00Z</cp:lastPrinted>
  <dcterms:created xsi:type="dcterms:W3CDTF">2016-02-05T18:04:00Z</dcterms:created>
  <dcterms:modified xsi:type="dcterms:W3CDTF">2016-02-05T20:06:00Z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-116547332</vt:i4>
  </property>
</Properties>
</file>