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16B" w:rsidRPr="0079063A" w:rsidRDefault="0076216B">
      <w:pPr>
        <w:rPr>
          <w:rFonts w:ascii="Arial" w:hAnsi="Arial" w:cs="Arial"/>
        </w:rPr>
      </w:pPr>
    </w:p>
    <w:p w:rsidR="0076216B" w:rsidRPr="0079063A" w:rsidRDefault="0076216B" w:rsidP="0076216B">
      <w:pPr>
        <w:jc w:val="center"/>
        <w:rPr>
          <w:rFonts w:ascii="Arial" w:hAnsi="Arial" w:cs="Arial"/>
          <w:b/>
        </w:rPr>
      </w:pPr>
      <w:r w:rsidRPr="0079063A">
        <w:rPr>
          <w:rFonts w:ascii="Arial" w:hAnsi="Arial" w:cs="Arial"/>
          <w:b/>
        </w:rPr>
        <w:t xml:space="preserve">Coast to Cascades: C. C. </w:t>
      </w:r>
      <w:proofErr w:type="spellStart"/>
      <w:r w:rsidRPr="0079063A">
        <w:rPr>
          <w:rFonts w:ascii="Arial" w:hAnsi="Arial" w:cs="Arial"/>
          <w:b/>
        </w:rPr>
        <w:t>McKim’s</w:t>
      </w:r>
      <w:proofErr w:type="spellEnd"/>
      <w:r w:rsidRPr="0079063A">
        <w:rPr>
          <w:rFonts w:ascii="Arial" w:hAnsi="Arial" w:cs="Arial"/>
          <w:b/>
        </w:rPr>
        <w:t xml:space="preserve"> Impressionist Vision</w:t>
      </w:r>
    </w:p>
    <w:p w:rsidR="0076216B" w:rsidRPr="0079063A" w:rsidRDefault="0076216B">
      <w:pPr>
        <w:rPr>
          <w:rFonts w:ascii="Arial" w:hAnsi="Arial" w:cs="Arial"/>
        </w:rPr>
      </w:pPr>
    </w:p>
    <w:p w:rsidR="00550B8A" w:rsidRDefault="00066749" w:rsidP="007B51F8">
      <w:pPr>
        <w:rPr>
          <w:rFonts w:ascii="Arial" w:hAnsi="Arial" w:cs="Arial"/>
          <w:szCs w:val="22"/>
        </w:rPr>
      </w:pPr>
      <w:r>
        <w:rPr>
          <w:rFonts w:ascii="Arial" w:hAnsi="Arial" w:cs="Arial"/>
        </w:rPr>
        <w:t xml:space="preserve">Though </w:t>
      </w:r>
      <w:r w:rsidR="0041304C" w:rsidRPr="0041304C">
        <w:rPr>
          <w:rFonts w:ascii="Arial" w:hAnsi="Arial" w:cs="Arial"/>
        </w:rPr>
        <w:t xml:space="preserve">C. C. </w:t>
      </w:r>
      <w:proofErr w:type="spellStart"/>
      <w:r w:rsidR="0041304C" w:rsidRPr="0041304C">
        <w:rPr>
          <w:rFonts w:ascii="Arial" w:hAnsi="Arial" w:cs="Arial"/>
        </w:rPr>
        <w:t>McKim</w:t>
      </w:r>
      <w:proofErr w:type="spellEnd"/>
      <w:r w:rsidR="0041304C" w:rsidRPr="0041304C">
        <w:rPr>
          <w:rFonts w:ascii="Arial" w:hAnsi="Arial" w:cs="Arial"/>
        </w:rPr>
        <w:t xml:space="preserve"> (</w:t>
      </w:r>
      <w:r w:rsidR="00BC3C62" w:rsidRPr="0041304C">
        <w:rPr>
          <w:rFonts w:ascii="Arial" w:hAnsi="Arial" w:cs="Arial"/>
        </w:rPr>
        <w:t>1862-1939</w:t>
      </w:r>
      <w:r w:rsidR="0041304C" w:rsidRPr="0041304C">
        <w:rPr>
          <w:rFonts w:ascii="Arial" w:hAnsi="Arial" w:cs="Arial"/>
        </w:rPr>
        <w:t xml:space="preserve">) </w:t>
      </w:r>
      <w:r w:rsidR="006A2693">
        <w:rPr>
          <w:rFonts w:ascii="Arial" w:hAnsi="Arial" w:cs="Arial"/>
        </w:rPr>
        <w:t>move</w:t>
      </w:r>
      <w:r>
        <w:rPr>
          <w:rFonts w:ascii="Arial" w:hAnsi="Arial" w:cs="Arial"/>
        </w:rPr>
        <w:t>d</w:t>
      </w:r>
      <w:r w:rsidR="006A2693">
        <w:rPr>
          <w:rFonts w:ascii="Arial" w:hAnsi="Arial" w:cs="Arial"/>
        </w:rPr>
        <w:t xml:space="preserve"> to the </w:t>
      </w:r>
      <w:r w:rsidR="004950D3">
        <w:rPr>
          <w:rFonts w:ascii="Arial" w:hAnsi="Arial" w:cs="Arial"/>
        </w:rPr>
        <w:t xml:space="preserve">Pacific </w:t>
      </w:r>
      <w:r w:rsidR="006A2693">
        <w:rPr>
          <w:rFonts w:ascii="Arial" w:hAnsi="Arial" w:cs="Arial"/>
        </w:rPr>
        <w:t>Northwest</w:t>
      </w:r>
      <w:r w:rsidR="00B82FF6">
        <w:rPr>
          <w:rFonts w:ascii="Arial" w:hAnsi="Arial" w:cs="Arial"/>
        </w:rPr>
        <w:t xml:space="preserve"> </w:t>
      </w:r>
      <w:r>
        <w:rPr>
          <w:rFonts w:ascii="Arial" w:hAnsi="Arial" w:cs="Arial"/>
        </w:rPr>
        <w:t>late</w:t>
      </w:r>
      <w:r w:rsidR="0058098F">
        <w:rPr>
          <w:rFonts w:ascii="Arial" w:hAnsi="Arial" w:cs="Arial"/>
        </w:rPr>
        <w:t xml:space="preserve"> in life</w:t>
      </w:r>
      <w:r w:rsidR="007B51F8">
        <w:rPr>
          <w:rFonts w:ascii="Arial" w:hAnsi="Arial" w:cs="Arial"/>
        </w:rPr>
        <w:t>,</w:t>
      </w:r>
      <w:r w:rsidR="00B82FF6">
        <w:rPr>
          <w:rFonts w:ascii="Arial" w:hAnsi="Arial" w:cs="Arial"/>
        </w:rPr>
        <w:t xml:space="preserve"> </w:t>
      </w:r>
      <w:r w:rsidR="006A2693">
        <w:rPr>
          <w:rFonts w:ascii="Arial" w:hAnsi="Arial" w:cs="Arial"/>
        </w:rPr>
        <w:t xml:space="preserve">his impact </w:t>
      </w:r>
      <w:r w:rsidR="002F3705">
        <w:rPr>
          <w:rFonts w:ascii="Arial" w:hAnsi="Arial" w:cs="Arial"/>
        </w:rPr>
        <w:t xml:space="preserve">on the regional art scene </w:t>
      </w:r>
      <w:r w:rsidR="006A2693">
        <w:rPr>
          <w:rFonts w:ascii="Arial" w:hAnsi="Arial" w:cs="Arial"/>
        </w:rPr>
        <w:t xml:space="preserve">was </w:t>
      </w:r>
      <w:r w:rsidR="00643028">
        <w:rPr>
          <w:rFonts w:ascii="Arial" w:hAnsi="Arial" w:cs="Arial"/>
        </w:rPr>
        <w:t>transformative.</w:t>
      </w:r>
      <w:r w:rsidR="00B82FF6">
        <w:rPr>
          <w:rFonts w:ascii="Arial" w:hAnsi="Arial" w:cs="Arial"/>
        </w:rPr>
        <w:t xml:space="preserve"> </w:t>
      </w:r>
      <w:r w:rsidR="00550B8A">
        <w:rPr>
          <w:rFonts w:ascii="Arial" w:hAnsi="Arial" w:cs="Arial"/>
        </w:rPr>
        <w:t>He arrived</w:t>
      </w:r>
      <w:r w:rsidR="009C29CA">
        <w:rPr>
          <w:rFonts w:ascii="Arial" w:hAnsi="Arial" w:cs="Arial"/>
        </w:rPr>
        <w:t xml:space="preserve"> in Portland, in</w:t>
      </w:r>
      <w:r w:rsidR="00C7720E">
        <w:rPr>
          <w:rFonts w:ascii="Arial" w:hAnsi="Arial" w:cs="Arial"/>
        </w:rPr>
        <w:t xml:space="preserve"> late</w:t>
      </w:r>
      <w:r w:rsidR="009C29CA">
        <w:rPr>
          <w:rFonts w:ascii="Arial" w:hAnsi="Arial" w:cs="Arial"/>
        </w:rPr>
        <w:t xml:space="preserve"> 1910</w:t>
      </w:r>
      <w:r w:rsidR="00CF3B10">
        <w:rPr>
          <w:rFonts w:ascii="Arial" w:hAnsi="Arial" w:cs="Arial"/>
        </w:rPr>
        <w:t>. E</w:t>
      </w:r>
      <w:r w:rsidR="00CF3B10">
        <w:rPr>
          <w:rFonts w:ascii="Arial" w:hAnsi="Arial" w:cs="Arial"/>
          <w:szCs w:val="22"/>
        </w:rPr>
        <w:t xml:space="preserve">nthralled by </w:t>
      </w:r>
      <w:r w:rsidR="004950D3">
        <w:rPr>
          <w:rFonts w:ascii="Arial" w:hAnsi="Arial" w:cs="Arial"/>
          <w:szCs w:val="22"/>
        </w:rPr>
        <w:t>the Oregon landscape</w:t>
      </w:r>
      <w:r w:rsidR="00CF3B10">
        <w:rPr>
          <w:rFonts w:ascii="Arial" w:hAnsi="Arial" w:cs="Arial"/>
          <w:szCs w:val="22"/>
        </w:rPr>
        <w:t xml:space="preserve">, he was inspired to create </w:t>
      </w:r>
      <w:r w:rsidR="00CF3B10" w:rsidRPr="0041304C">
        <w:rPr>
          <w:rFonts w:ascii="Arial" w:hAnsi="Arial" w:cs="Arial"/>
          <w:szCs w:val="22"/>
        </w:rPr>
        <w:t xml:space="preserve">evocative </w:t>
      </w:r>
      <w:r w:rsidR="00CF3B10">
        <w:rPr>
          <w:rFonts w:ascii="Arial" w:hAnsi="Arial" w:cs="Arial"/>
          <w:szCs w:val="22"/>
        </w:rPr>
        <w:t>images</w:t>
      </w:r>
      <w:r w:rsidR="00CF3B10" w:rsidRPr="0041304C">
        <w:rPr>
          <w:rFonts w:ascii="Arial" w:hAnsi="Arial" w:cs="Arial"/>
          <w:szCs w:val="22"/>
        </w:rPr>
        <w:t xml:space="preserve"> of </w:t>
      </w:r>
      <w:r w:rsidR="00CF3B10">
        <w:rPr>
          <w:rFonts w:ascii="Arial" w:hAnsi="Arial" w:cs="Arial"/>
          <w:szCs w:val="22"/>
        </w:rPr>
        <w:t xml:space="preserve">the coast, mountains, rivers, meadows, and </w:t>
      </w:r>
      <w:r w:rsidR="00CF3B10" w:rsidRPr="00643028">
        <w:rPr>
          <w:rFonts w:ascii="Arial" w:hAnsi="Arial" w:cs="Arial"/>
          <w:szCs w:val="22"/>
        </w:rPr>
        <w:t xml:space="preserve">forests that capture </w:t>
      </w:r>
      <w:r w:rsidR="00CF3B10">
        <w:rPr>
          <w:rFonts w:ascii="Arial" w:hAnsi="Arial" w:cs="Arial"/>
          <w:szCs w:val="22"/>
        </w:rPr>
        <w:t xml:space="preserve">the </w:t>
      </w:r>
      <w:r w:rsidR="004950D3">
        <w:rPr>
          <w:rFonts w:ascii="Arial" w:hAnsi="Arial" w:cs="Arial"/>
          <w:szCs w:val="22"/>
        </w:rPr>
        <w:t>area’s</w:t>
      </w:r>
      <w:r w:rsidR="00CF3B10" w:rsidRPr="00643028">
        <w:rPr>
          <w:rFonts w:ascii="Arial" w:hAnsi="Arial" w:cs="Arial"/>
          <w:szCs w:val="22"/>
        </w:rPr>
        <w:t xml:space="preserve"> unique beauty and character</w:t>
      </w:r>
      <w:r w:rsidR="00CF3B10">
        <w:rPr>
          <w:rFonts w:ascii="Arial" w:hAnsi="Arial" w:cs="Arial"/>
          <w:szCs w:val="22"/>
        </w:rPr>
        <w:t>. A</w:t>
      </w:r>
      <w:r w:rsidR="00BA5C2D">
        <w:rPr>
          <w:rFonts w:ascii="Arial" w:hAnsi="Arial" w:cs="Arial"/>
        </w:rPr>
        <w:t>lmost overnight,</w:t>
      </w:r>
      <w:r w:rsidR="00B82FF6">
        <w:rPr>
          <w:rFonts w:ascii="Arial" w:hAnsi="Arial" w:cs="Arial"/>
        </w:rPr>
        <w:t xml:space="preserve"> </w:t>
      </w:r>
      <w:r w:rsidR="00CF3B10">
        <w:rPr>
          <w:rFonts w:ascii="Arial" w:hAnsi="Arial" w:cs="Arial"/>
          <w:szCs w:val="22"/>
        </w:rPr>
        <w:t>he rose to prominence</w:t>
      </w:r>
      <w:r w:rsidR="00B82FF6">
        <w:rPr>
          <w:rFonts w:ascii="Arial" w:hAnsi="Arial" w:cs="Arial"/>
          <w:szCs w:val="22"/>
        </w:rPr>
        <w:t xml:space="preserve"> </w:t>
      </w:r>
      <w:r w:rsidR="00CF3B10">
        <w:rPr>
          <w:rFonts w:ascii="Arial" w:hAnsi="Arial" w:cs="Arial"/>
          <w:szCs w:val="22"/>
        </w:rPr>
        <w:t>due to the quality of his artwork,</w:t>
      </w:r>
      <w:r w:rsidR="00450588">
        <w:rPr>
          <w:rFonts w:ascii="Arial" w:hAnsi="Arial" w:cs="Arial"/>
          <w:szCs w:val="22"/>
        </w:rPr>
        <w:t xml:space="preserve"> his roles as </w:t>
      </w:r>
      <w:r w:rsidR="00CF3B10">
        <w:rPr>
          <w:rFonts w:ascii="Arial" w:hAnsi="Arial" w:cs="Arial"/>
          <w:szCs w:val="22"/>
        </w:rPr>
        <w:t xml:space="preserve">mentor and </w:t>
      </w:r>
      <w:r w:rsidR="007B51F8">
        <w:rPr>
          <w:rFonts w:ascii="Arial" w:hAnsi="Arial" w:cs="Arial"/>
          <w:szCs w:val="22"/>
        </w:rPr>
        <w:t>teacher</w:t>
      </w:r>
      <w:r w:rsidR="00937C79">
        <w:rPr>
          <w:rFonts w:ascii="Arial" w:hAnsi="Arial" w:cs="Arial"/>
          <w:szCs w:val="22"/>
        </w:rPr>
        <w:t xml:space="preserve">, </w:t>
      </w:r>
      <w:r w:rsidR="00CF3B10">
        <w:rPr>
          <w:rFonts w:ascii="Arial" w:hAnsi="Arial" w:cs="Arial"/>
          <w:szCs w:val="22"/>
        </w:rPr>
        <w:t>and his writings about art</w:t>
      </w:r>
      <w:r w:rsidR="007B51F8">
        <w:rPr>
          <w:rFonts w:ascii="Arial" w:hAnsi="Arial" w:cs="Arial"/>
          <w:szCs w:val="22"/>
        </w:rPr>
        <w:t xml:space="preserve">. </w:t>
      </w:r>
    </w:p>
    <w:p w:rsidR="00550B8A" w:rsidRDefault="00550B8A" w:rsidP="007B51F8">
      <w:pPr>
        <w:rPr>
          <w:rFonts w:ascii="Arial" w:hAnsi="Arial" w:cs="Arial"/>
          <w:szCs w:val="22"/>
        </w:rPr>
      </w:pPr>
    </w:p>
    <w:p w:rsidR="007B51F8" w:rsidRDefault="00CF3B10" w:rsidP="007B51F8">
      <w:pPr>
        <w:rPr>
          <w:rFonts w:ascii="Arial" w:hAnsi="Arial" w:cs="Arial"/>
        </w:rPr>
      </w:pPr>
      <w:proofErr w:type="spellStart"/>
      <w:r>
        <w:rPr>
          <w:rFonts w:ascii="Arial" w:hAnsi="Arial" w:cs="Arial"/>
          <w:szCs w:val="22"/>
        </w:rPr>
        <w:t>McKim</w:t>
      </w:r>
      <w:proofErr w:type="spellEnd"/>
      <w:r>
        <w:rPr>
          <w:rFonts w:ascii="Arial" w:hAnsi="Arial" w:cs="Arial"/>
          <w:szCs w:val="22"/>
        </w:rPr>
        <w:t xml:space="preserve"> was a savvy </w:t>
      </w:r>
      <w:r w:rsidR="00AF5009">
        <w:rPr>
          <w:rFonts w:ascii="Arial" w:hAnsi="Arial" w:cs="Arial"/>
          <w:szCs w:val="22"/>
        </w:rPr>
        <w:t>self-</w:t>
      </w:r>
      <w:r>
        <w:rPr>
          <w:rFonts w:ascii="Arial" w:hAnsi="Arial" w:cs="Arial"/>
          <w:szCs w:val="22"/>
        </w:rPr>
        <w:t xml:space="preserve">promoter, exhibiting his work extensively, thereby insuring the attention of art press and collectors. </w:t>
      </w:r>
      <w:r>
        <w:rPr>
          <w:rFonts w:ascii="Arial" w:hAnsi="Arial" w:cs="Arial"/>
        </w:rPr>
        <w:t xml:space="preserve">Beyond his own work, </w:t>
      </w:r>
      <w:proofErr w:type="spellStart"/>
      <w:r>
        <w:rPr>
          <w:rFonts w:ascii="Arial" w:hAnsi="Arial" w:cs="Arial"/>
        </w:rPr>
        <w:t>McKim</w:t>
      </w:r>
      <w:proofErr w:type="spellEnd"/>
      <w:r w:rsidRPr="0041304C">
        <w:rPr>
          <w:rFonts w:ascii="Arial" w:hAnsi="Arial" w:cs="Arial"/>
        </w:rPr>
        <w:t xml:space="preserve"> helped launch </w:t>
      </w:r>
      <w:r>
        <w:rPr>
          <w:rFonts w:ascii="Arial" w:hAnsi="Arial" w:cs="Arial"/>
        </w:rPr>
        <w:t xml:space="preserve">and run </w:t>
      </w:r>
      <w:r w:rsidRPr="0041304C">
        <w:rPr>
          <w:rFonts w:ascii="Arial" w:hAnsi="Arial" w:cs="Arial"/>
        </w:rPr>
        <w:t xml:space="preserve">three </w:t>
      </w:r>
      <w:r>
        <w:rPr>
          <w:rFonts w:ascii="Arial" w:hAnsi="Arial" w:cs="Arial"/>
        </w:rPr>
        <w:t>ar</w:t>
      </w:r>
      <w:r w:rsidR="004950D3">
        <w:rPr>
          <w:rFonts w:ascii="Arial" w:hAnsi="Arial" w:cs="Arial"/>
        </w:rPr>
        <w:t>t organizations in Portland</w:t>
      </w:r>
      <w:r w:rsidRPr="0041304C">
        <w:rPr>
          <w:rFonts w:ascii="Arial" w:hAnsi="Arial" w:cs="Arial"/>
        </w:rPr>
        <w:t xml:space="preserve">. </w:t>
      </w:r>
      <w:r w:rsidR="00550B8A">
        <w:rPr>
          <w:rFonts w:ascii="Arial" w:hAnsi="Arial" w:cs="Arial"/>
        </w:rPr>
        <w:t xml:space="preserve">He </w:t>
      </w:r>
      <w:r>
        <w:rPr>
          <w:rFonts w:ascii="Arial" w:hAnsi="Arial" w:cs="Arial"/>
        </w:rPr>
        <w:t>was highly sought after by</w:t>
      </w:r>
      <w:r w:rsidR="0077698E">
        <w:rPr>
          <w:rFonts w:ascii="Arial" w:hAnsi="Arial" w:cs="Arial"/>
        </w:rPr>
        <w:t xml:space="preserve"> other artists</w:t>
      </w:r>
      <w:r w:rsidR="00550B8A">
        <w:rPr>
          <w:rFonts w:ascii="Arial" w:hAnsi="Arial" w:cs="Arial"/>
        </w:rPr>
        <w:t xml:space="preserve"> to offer critiques and lead sketching trips.</w:t>
      </w:r>
      <w:r w:rsidR="00B82FF6">
        <w:rPr>
          <w:rFonts w:ascii="Arial" w:hAnsi="Arial" w:cs="Arial"/>
        </w:rPr>
        <w:t xml:space="preserve"> </w:t>
      </w:r>
      <w:r w:rsidR="007B51F8">
        <w:rPr>
          <w:rFonts w:ascii="Arial" w:hAnsi="Arial" w:cs="Arial"/>
          <w:szCs w:val="22"/>
        </w:rPr>
        <w:t>Further, h</w:t>
      </w:r>
      <w:r w:rsidR="007B51F8">
        <w:rPr>
          <w:rFonts w:ascii="Arial" w:hAnsi="Arial" w:cs="Arial"/>
        </w:rPr>
        <w:t>is</w:t>
      </w:r>
      <w:r w:rsidR="007B51F8" w:rsidRPr="0041304C">
        <w:rPr>
          <w:rFonts w:ascii="Arial" w:hAnsi="Arial" w:cs="Arial"/>
        </w:rPr>
        <w:t xml:space="preserve"> well-timed arrival </w:t>
      </w:r>
      <w:r w:rsidR="00C7720E">
        <w:rPr>
          <w:rFonts w:ascii="Arial" w:hAnsi="Arial" w:cs="Arial"/>
        </w:rPr>
        <w:t>was</w:t>
      </w:r>
      <w:r w:rsidR="007B51F8" w:rsidRPr="0041304C">
        <w:rPr>
          <w:rFonts w:ascii="Arial" w:hAnsi="Arial" w:cs="Arial"/>
        </w:rPr>
        <w:t xml:space="preserve"> a critical factor in the </w:t>
      </w:r>
      <w:r w:rsidR="009C29CA">
        <w:rPr>
          <w:rFonts w:ascii="Arial" w:hAnsi="Arial" w:cs="Arial"/>
        </w:rPr>
        <w:t xml:space="preserve">Oregon </w:t>
      </w:r>
      <w:r w:rsidR="007B51F8" w:rsidRPr="0041304C">
        <w:rPr>
          <w:rFonts w:ascii="Arial" w:hAnsi="Arial" w:cs="Arial"/>
        </w:rPr>
        <w:t>art community’s embrace of impressionism</w:t>
      </w:r>
      <w:r w:rsidR="00B82FF6">
        <w:rPr>
          <w:rFonts w:ascii="Arial" w:hAnsi="Arial" w:cs="Arial"/>
        </w:rPr>
        <w:t xml:space="preserve"> </w:t>
      </w:r>
      <w:r w:rsidR="007B51F8" w:rsidRPr="0041304C">
        <w:rPr>
          <w:rFonts w:ascii="Arial" w:hAnsi="Arial" w:cs="Arial"/>
        </w:rPr>
        <w:t xml:space="preserve">in the </w:t>
      </w:r>
      <w:r w:rsidR="009C29CA">
        <w:rPr>
          <w:rFonts w:ascii="Arial" w:hAnsi="Arial" w:cs="Arial"/>
        </w:rPr>
        <w:t>early decades of the 20th century</w:t>
      </w:r>
      <w:r w:rsidR="007B51F8" w:rsidRPr="0041304C">
        <w:rPr>
          <w:rFonts w:ascii="Arial" w:hAnsi="Arial" w:cs="Arial"/>
        </w:rPr>
        <w:t xml:space="preserve">. </w:t>
      </w:r>
      <w:proofErr w:type="spellStart"/>
      <w:r w:rsidR="0077698E">
        <w:rPr>
          <w:rFonts w:ascii="Arial" w:hAnsi="Arial" w:cs="Arial"/>
        </w:rPr>
        <w:t>McKim</w:t>
      </w:r>
      <w:proofErr w:type="spellEnd"/>
      <w:r w:rsidR="007B51F8" w:rsidRPr="0041304C">
        <w:rPr>
          <w:rFonts w:ascii="Arial" w:hAnsi="Arial" w:cs="Arial"/>
        </w:rPr>
        <w:t xml:space="preserve"> became impres</w:t>
      </w:r>
      <w:r w:rsidR="00AF5A8D">
        <w:rPr>
          <w:rFonts w:ascii="Arial" w:hAnsi="Arial" w:cs="Arial"/>
        </w:rPr>
        <w:t xml:space="preserve">sionism’s most ardent </w:t>
      </w:r>
      <w:r w:rsidR="00AF5009">
        <w:rPr>
          <w:rFonts w:ascii="Arial" w:hAnsi="Arial" w:cs="Arial"/>
        </w:rPr>
        <w:t>proponent</w:t>
      </w:r>
      <w:r w:rsidR="00AF5A8D">
        <w:rPr>
          <w:rFonts w:ascii="Arial" w:hAnsi="Arial" w:cs="Arial"/>
        </w:rPr>
        <w:t xml:space="preserve">, </w:t>
      </w:r>
      <w:r w:rsidR="007B51F8" w:rsidRPr="0041304C">
        <w:rPr>
          <w:rFonts w:ascii="Arial" w:hAnsi="Arial" w:cs="Arial"/>
        </w:rPr>
        <w:t xml:space="preserve">in great part making it the preferred mode of expression among Portland’s top artists. </w:t>
      </w:r>
    </w:p>
    <w:p w:rsidR="00493395" w:rsidRDefault="00493395" w:rsidP="007B51F8">
      <w:pPr>
        <w:rPr>
          <w:rFonts w:ascii="Arial" w:hAnsi="Arial" w:cs="Arial"/>
        </w:rPr>
      </w:pPr>
    </w:p>
    <w:p w:rsidR="00493395" w:rsidRDefault="00493395" w:rsidP="00493395">
      <w:pPr>
        <w:autoSpaceDE w:val="0"/>
        <w:autoSpaceDN w:val="0"/>
        <w:adjustRightInd w:val="0"/>
        <w:rPr>
          <w:rFonts w:ascii="Arial" w:hAnsi="Arial" w:cs="Arial"/>
          <w:szCs w:val="22"/>
        </w:rPr>
      </w:pPr>
      <w:r>
        <w:rPr>
          <w:rFonts w:ascii="Arial" w:hAnsi="Arial" w:cs="Arial"/>
          <w:szCs w:val="22"/>
        </w:rPr>
        <w:t>This</w:t>
      </w:r>
      <w:r w:rsidRPr="0041304C">
        <w:rPr>
          <w:rFonts w:ascii="Arial" w:hAnsi="Arial" w:cs="Arial"/>
          <w:szCs w:val="22"/>
        </w:rPr>
        <w:t xml:space="preserve"> exhibition is part of the Nor</w:t>
      </w:r>
      <w:r>
        <w:rPr>
          <w:rFonts w:ascii="Arial" w:hAnsi="Arial" w:cs="Arial"/>
          <w:szCs w:val="22"/>
        </w:rPr>
        <w:t>thwest Perspective series at Tacoma Art Museum</w:t>
      </w:r>
      <w:r w:rsidRPr="0041304C">
        <w:rPr>
          <w:rFonts w:ascii="Arial" w:hAnsi="Arial" w:cs="Arial"/>
          <w:szCs w:val="22"/>
        </w:rPr>
        <w:t xml:space="preserve">, highlighting the careers of significant Northwest artists and contributing original research on Northwest art history. </w:t>
      </w:r>
      <w:proofErr w:type="spellStart"/>
      <w:r w:rsidR="00450588">
        <w:rPr>
          <w:rFonts w:ascii="Arial" w:hAnsi="Arial" w:cs="Arial"/>
          <w:szCs w:val="22"/>
        </w:rPr>
        <w:t>McKim</w:t>
      </w:r>
      <w:proofErr w:type="spellEnd"/>
      <w:r w:rsidR="00450588">
        <w:rPr>
          <w:rFonts w:ascii="Arial" w:hAnsi="Arial" w:cs="Arial"/>
          <w:szCs w:val="22"/>
        </w:rPr>
        <w:t xml:space="preserve">, </w:t>
      </w:r>
      <w:r>
        <w:rPr>
          <w:rFonts w:ascii="Arial" w:hAnsi="Arial" w:cs="Arial"/>
          <w:szCs w:val="22"/>
        </w:rPr>
        <w:t xml:space="preserve">a key figure in Oregon’s art history and in the broader story of </w:t>
      </w:r>
      <w:r w:rsidR="004950D3">
        <w:rPr>
          <w:rFonts w:ascii="Arial" w:hAnsi="Arial" w:cs="Arial"/>
          <w:szCs w:val="22"/>
        </w:rPr>
        <w:t>impressionism</w:t>
      </w:r>
      <w:r w:rsidR="00A52603">
        <w:rPr>
          <w:rFonts w:ascii="Arial" w:hAnsi="Arial" w:cs="Arial"/>
          <w:szCs w:val="22"/>
        </w:rPr>
        <w:t xml:space="preserve"> in the Pacific Northwest</w:t>
      </w:r>
      <w:r w:rsidR="004950D3">
        <w:rPr>
          <w:rFonts w:ascii="Arial" w:hAnsi="Arial" w:cs="Arial"/>
          <w:szCs w:val="22"/>
        </w:rPr>
        <w:t>,</w:t>
      </w:r>
      <w:r w:rsidR="00450588">
        <w:rPr>
          <w:rFonts w:ascii="Arial" w:hAnsi="Arial" w:cs="Arial"/>
          <w:szCs w:val="22"/>
        </w:rPr>
        <w:t xml:space="preserve"> is long overdue</w:t>
      </w:r>
      <w:r>
        <w:rPr>
          <w:rFonts w:ascii="Arial" w:hAnsi="Arial" w:cs="Arial"/>
          <w:szCs w:val="22"/>
        </w:rPr>
        <w:t xml:space="preserve"> for </w:t>
      </w:r>
      <w:r w:rsidRPr="00C77C39">
        <w:rPr>
          <w:rFonts w:ascii="Arial" w:hAnsi="Arial" w:cs="Arial"/>
          <w:szCs w:val="22"/>
        </w:rPr>
        <w:t>reconsideration and appreciation.</w:t>
      </w:r>
    </w:p>
    <w:p w:rsidR="00493395" w:rsidRDefault="00493395" w:rsidP="00493395">
      <w:pPr>
        <w:autoSpaceDE w:val="0"/>
        <w:autoSpaceDN w:val="0"/>
        <w:adjustRightInd w:val="0"/>
        <w:rPr>
          <w:rFonts w:ascii="Arial" w:hAnsi="Arial" w:cs="Arial"/>
          <w:szCs w:val="22"/>
        </w:rPr>
      </w:pPr>
    </w:p>
    <w:p w:rsidR="00493395" w:rsidRDefault="00493395" w:rsidP="00493395">
      <w:pPr>
        <w:autoSpaceDE w:val="0"/>
        <w:autoSpaceDN w:val="0"/>
        <w:adjustRightInd w:val="0"/>
        <w:rPr>
          <w:rFonts w:ascii="Arial" w:hAnsi="Arial" w:cs="Arial"/>
          <w:szCs w:val="22"/>
        </w:rPr>
      </w:pPr>
    </w:p>
    <w:p w:rsidR="00493395" w:rsidRDefault="00493395" w:rsidP="007B51F8">
      <w:pPr>
        <w:rPr>
          <w:rFonts w:ascii="Arial" w:hAnsi="Arial" w:cs="Arial"/>
        </w:rPr>
      </w:pPr>
    </w:p>
    <w:p w:rsidR="007B51F8" w:rsidRDefault="007B51F8">
      <w:pPr>
        <w:rPr>
          <w:rFonts w:ascii="Arial" w:hAnsi="Arial" w:cs="Arial"/>
          <w:szCs w:val="22"/>
        </w:rPr>
      </w:pPr>
    </w:p>
    <w:p w:rsidR="00E93985" w:rsidRDefault="00E93985" w:rsidP="00AA6B53">
      <w:pPr>
        <w:autoSpaceDE w:val="0"/>
        <w:autoSpaceDN w:val="0"/>
        <w:adjustRightInd w:val="0"/>
        <w:rPr>
          <w:rFonts w:ascii="Arial" w:hAnsi="Arial" w:cs="Arial"/>
          <w:szCs w:val="22"/>
        </w:rPr>
      </w:pPr>
    </w:p>
    <w:p w:rsidR="00006CA0" w:rsidRDefault="00006CA0">
      <w:pPr>
        <w:rPr>
          <w:rFonts w:ascii="Arial" w:hAnsi="Arial" w:cs="Arial"/>
        </w:rPr>
      </w:pPr>
    </w:p>
    <w:p w:rsidR="00006CA0" w:rsidRDefault="00006CA0">
      <w:pPr>
        <w:rPr>
          <w:rFonts w:ascii="Arial" w:hAnsi="Arial" w:cs="Arial"/>
        </w:rPr>
      </w:pPr>
      <w:r>
        <w:rPr>
          <w:rFonts w:ascii="Arial" w:hAnsi="Arial" w:cs="Arial"/>
        </w:rPr>
        <w:t>Exhibition organized by Tacoma Art Museum</w:t>
      </w:r>
      <w:r w:rsidR="00E93985">
        <w:rPr>
          <w:rFonts w:ascii="Arial" w:hAnsi="Arial" w:cs="Arial"/>
        </w:rPr>
        <w:t xml:space="preserve"> and c</w:t>
      </w:r>
      <w:r>
        <w:rPr>
          <w:rFonts w:ascii="Arial" w:hAnsi="Arial" w:cs="Arial"/>
        </w:rPr>
        <w:t>urated by</w:t>
      </w:r>
      <w:r w:rsidR="00E93985">
        <w:rPr>
          <w:rFonts w:ascii="Arial" w:hAnsi="Arial" w:cs="Arial"/>
        </w:rPr>
        <w:t xml:space="preserve"> Mark Humpal and Margaret Bullock</w:t>
      </w:r>
      <w:r w:rsidR="00A33F6D">
        <w:rPr>
          <w:rFonts w:ascii="Arial" w:hAnsi="Arial" w:cs="Arial"/>
        </w:rPr>
        <w:t>.</w:t>
      </w:r>
    </w:p>
    <w:p w:rsidR="00E93985" w:rsidRDefault="00E93985">
      <w:pPr>
        <w:rPr>
          <w:rFonts w:ascii="Arial" w:hAnsi="Arial" w:cs="Arial"/>
        </w:rPr>
      </w:pPr>
    </w:p>
    <w:p w:rsidR="00E93985" w:rsidRDefault="00E93985">
      <w:pPr>
        <w:rPr>
          <w:rFonts w:ascii="Arial" w:hAnsi="Arial" w:cs="Arial"/>
        </w:rPr>
      </w:pPr>
    </w:p>
    <w:p w:rsidR="00F2192D" w:rsidRDefault="00A33F6D" w:rsidP="00EF6728">
      <w:pPr>
        <w:rPr>
          <w:rFonts w:ascii="Arial" w:hAnsi="Arial" w:cs="Arial"/>
        </w:rPr>
      </w:pPr>
      <w:r w:rsidRPr="00A33F6D">
        <w:rPr>
          <w:rFonts w:ascii="Arial" w:hAnsi="Arial" w:cs="Arial"/>
        </w:rPr>
        <w:t xml:space="preserve">This exhibition is generously supported by the Haub Endowment, Tacoma Arts Commission, and Courtyard by Marriott. Seasonal Support is provided by </w:t>
      </w:r>
      <w:proofErr w:type="spellStart"/>
      <w:r w:rsidRPr="00A33F6D">
        <w:rPr>
          <w:rFonts w:ascii="Arial" w:hAnsi="Arial" w:cs="Arial"/>
        </w:rPr>
        <w:t>ArtsFund</w:t>
      </w:r>
      <w:proofErr w:type="spellEnd"/>
      <w:r w:rsidRPr="00A33F6D">
        <w:rPr>
          <w:rFonts w:ascii="Arial" w:hAnsi="Arial" w:cs="Arial"/>
        </w:rPr>
        <w:t>.</w:t>
      </w:r>
      <w:r w:rsidR="00EF6728">
        <w:rPr>
          <w:rFonts w:ascii="Arial" w:hAnsi="Arial" w:cs="Arial"/>
        </w:rPr>
        <w:t xml:space="preserve"> </w:t>
      </w:r>
      <w:r w:rsidR="00F2192D">
        <w:rPr>
          <w:rFonts w:ascii="Arial" w:hAnsi="Arial" w:cs="Arial"/>
        </w:rPr>
        <w:br w:type="page"/>
      </w:r>
    </w:p>
    <w:p w:rsidR="00F2192D" w:rsidRPr="001F7C34" w:rsidRDefault="00F2192D" w:rsidP="00F2192D">
      <w:pPr>
        <w:rPr>
          <w:rFonts w:ascii="Arial" w:hAnsi="Arial" w:cs="Arial"/>
        </w:rPr>
      </w:pPr>
    </w:p>
    <w:p w:rsidR="00F2192D" w:rsidRPr="001F7C34" w:rsidRDefault="00F2192D" w:rsidP="00F2192D">
      <w:pPr>
        <w:jc w:val="center"/>
        <w:rPr>
          <w:rFonts w:ascii="Arial" w:hAnsi="Arial" w:cs="Arial"/>
          <w:b/>
        </w:rPr>
      </w:pPr>
      <w:r w:rsidRPr="001F7C34">
        <w:rPr>
          <w:rFonts w:ascii="Arial" w:hAnsi="Arial" w:cs="Arial"/>
          <w:b/>
        </w:rPr>
        <w:t xml:space="preserve">C. C. </w:t>
      </w:r>
      <w:proofErr w:type="spellStart"/>
      <w:r w:rsidRPr="001F7C34">
        <w:rPr>
          <w:rFonts w:ascii="Arial" w:hAnsi="Arial" w:cs="Arial"/>
          <w:b/>
        </w:rPr>
        <w:t>McKim</w:t>
      </w:r>
      <w:proofErr w:type="spellEnd"/>
      <w:r w:rsidRPr="001F7C34">
        <w:rPr>
          <w:rFonts w:ascii="Arial" w:hAnsi="Arial" w:cs="Arial"/>
          <w:b/>
        </w:rPr>
        <w:t xml:space="preserve"> and Impressionism in Oregon</w:t>
      </w:r>
    </w:p>
    <w:p w:rsidR="00F2192D" w:rsidRPr="001F7C34" w:rsidRDefault="00F2192D" w:rsidP="00F2192D">
      <w:pPr>
        <w:jc w:val="center"/>
        <w:rPr>
          <w:rFonts w:ascii="Arial" w:hAnsi="Arial" w:cs="Arial"/>
          <w:b/>
        </w:rPr>
      </w:pPr>
    </w:p>
    <w:p w:rsidR="00F2192D" w:rsidRPr="001F7C34" w:rsidRDefault="00F2192D" w:rsidP="00F2192D">
      <w:pPr>
        <w:jc w:val="center"/>
        <w:rPr>
          <w:rFonts w:ascii="Arial" w:hAnsi="Arial" w:cs="Arial"/>
          <w:b/>
        </w:rPr>
      </w:pPr>
    </w:p>
    <w:p w:rsidR="00F2192D" w:rsidRPr="001F7C34" w:rsidRDefault="00F2192D" w:rsidP="00F2192D">
      <w:pPr>
        <w:rPr>
          <w:rFonts w:ascii="Arial" w:hAnsi="Arial" w:cs="Arial"/>
        </w:rPr>
      </w:pPr>
      <w:r w:rsidRPr="001F7C34">
        <w:rPr>
          <w:rFonts w:ascii="Arial" w:hAnsi="Arial" w:cs="Arial"/>
        </w:rPr>
        <w:t>Impressionism was introduced to the Northwest through artists, collectors, and exhibitions</w:t>
      </w:r>
      <w:r>
        <w:rPr>
          <w:rFonts w:ascii="Arial" w:hAnsi="Arial" w:cs="Arial"/>
        </w:rPr>
        <w:t xml:space="preserve"> as early as the 1880s</w:t>
      </w:r>
      <w:r w:rsidRPr="001F7C34">
        <w:rPr>
          <w:rFonts w:ascii="Arial" w:hAnsi="Arial" w:cs="Arial"/>
        </w:rPr>
        <w:t xml:space="preserve">. </w:t>
      </w:r>
      <w:r>
        <w:rPr>
          <w:rFonts w:ascii="Arial" w:hAnsi="Arial" w:cs="Arial"/>
        </w:rPr>
        <w:t xml:space="preserve">In later decades, </w:t>
      </w:r>
      <w:r w:rsidRPr="001F7C34">
        <w:rPr>
          <w:rFonts w:ascii="Arial" w:hAnsi="Arial" w:cs="Arial"/>
        </w:rPr>
        <w:t xml:space="preserve">C. C. </w:t>
      </w:r>
      <w:proofErr w:type="spellStart"/>
      <w:r w:rsidRPr="001F7C34">
        <w:rPr>
          <w:rFonts w:ascii="Arial" w:hAnsi="Arial" w:cs="Arial"/>
        </w:rPr>
        <w:t>McKim’s</w:t>
      </w:r>
      <w:proofErr w:type="spellEnd"/>
      <w:r w:rsidRPr="001F7C34">
        <w:rPr>
          <w:rFonts w:ascii="Arial" w:hAnsi="Arial" w:cs="Arial"/>
        </w:rPr>
        <w:t xml:space="preserve"> mastery and active advocacy</w:t>
      </w:r>
      <w:r>
        <w:rPr>
          <w:rFonts w:ascii="Arial" w:hAnsi="Arial" w:cs="Arial"/>
        </w:rPr>
        <w:t xml:space="preserve"> </w:t>
      </w:r>
      <w:r w:rsidRPr="001F7C34">
        <w:rPr>
          <w:rFonts w:ascii="Arial" w:hAnsi="Arial" w:cs="Arial"/>
        </w:rPr>
        <w:t>were critical factors in popularizing the style in Oregon.</w:t>
      </w:r>
    </w:p>
    <w:p w:rsidR="00F2192D" w:rsidRPr="001F7C34" w:rsidRDefault="00F2192D" w:rsidP="00F2192D">
      <w:pPr>
        <w:rPr>
          <w:rFonts w:ascii="Arial" w:hAnsi="Arial" w:cs="Arial"/>
        </w:rPr>
      </w:pPr>
    </w:p>
    <w:p w:rsidR="00F2192D" w:rsidRPr="001F7C34" w:rsidRDefault="00F2192D" w:rsidP="00F2192D">
      <w:pPr>
        <w:rPr>
          <w:rFonts w:ascii="Arial" w:hAnsi="Arial" w:cs="Arial"/>
        </w:rPr>
      </w:pPr>
      <w:r w:rsidRPr="001F7C34">
        <w:rPr>
          <w:rFonts w:ascii="Arial" w:hAnsi="Arial" w:cs="Arial"/>
        </w:rPr>
        <w:t xml:space="preserve">One </w:t>
      </w:r>
      <w:r>
        <w:rPr>
          <w:rFonts w:ascii="Arial" w:hAnsi="Arial" w:cs="Arial"/>
        </w:rPr>
        <w:t xml:space="preserve">early Portland </w:t>
      </w:r>
      <w:r w:rsidRPr="001F7C34">
        <w:rPr>
          <w:rFonts w:ascii="Arial" w:hAnsi="Arial" w:cs="Arial"/>
        </w:rPr>
        <w:t>proponent was Charles Erskine Scott Wood</w:t>
      </w:r>
      <w:r>
        <w:rPr>
          <w:rFonts w:ascii="Arial" w:hAnsi="Arial" w:cs="Arial"/>
        </w:rPr>
        <w:t xml:space="preserve"> (1852-1944)</w:t>
      </w:r>
      <w:proofErr w:type="gramStart"/>
      <w:r>
        <w:rPr>
          <w:rFonts w:ascii="Arial" w:hAnsi="Arial" w:cs="Arial"/>
        </w:rPr>
        <w:t>,</w:t>
      </w:r>
      <w:r w:rsidRPr="001F7C34">
        <w:rPr>
          <w:rFonts w:ascii="Arial" w:hAnsi="Arial" w:cs="Arial"/>
        </w:rPr>
        <w:t>a</w:t>
      </w:r>
      <w:proofErr w:type="gramEnd"/>
      <w:r w:rsidRPr="001F7C34">
        <w:rPr>
          <w:rFonts w:ascii="Arial" w:hAnsi="Arial" w:cs="Arial"/>
        </w:rPr>
        <w:t xml:space="preserve"> lawyer,</w:t>
      </w:r>
      <w:r>
        <w:rPr>
          <w:rFonts w:ascii="Arial" w:hAnsi="Arial" w:cs="Arial"/>
        </w:rPr>
        <w:t xml:space="preserve"> </w:t>
      </w:r>
      <w:r w:rsidRPr="001F7C34">
        <w:rPr>
          <w:rFonts w:ascii="Arial" w:hAnsi="Arial" w:cs="Arial"/>
        </w:rPr>
        <w:t>writer, and collector who promoted the work of American impressionist</w:t>
      </w:r>
      <w:r>
        <w:rPr>
          <w:rFonts w:ascii="Arial" w:hAnsi="Arial" w:cs="Arial"/>
        </w:rPr>
        <w:t xml:space="preserve">s </w:t>
      </w:r>
      <w:r w:rsidRPr="001F7C34">
        <w:rPr>
          <w:rFonts w:ascii="Arial" w:hAnsi="Arial" w:cs="Arial"/>
        </w:rPr>
        <w:t>J. Alden Weir</w:t>
      </w:r>
      <w:r>
        <w:rPr>
          <w:rFonts w:ascii="Arial" w:hAnsi="Arial" w:cs="Arial"/>
        </w:rPr>
        <w:t xml:space="preserve"> (1852-1919)</w:t>
      </w:r>
      <w:r w:rsidRPr="001F7C34">
        <w:rPr>
          <w:rFonts w:ascii="Arial" w:hAnsi="Arial" w:cs="Arial"/>
        </w:rPr>
        <w:t xml:space="preserve"> and Childe Hassam</w:t>
      </w:r>
      <w:r>
        <w:rPr>
          <w:rFonts w:ascii="Arial" w:hAnsi="Arial" w:cs="Arial"/>
        </w:rPr>
        <w:t xml:space="preserve"> (1859-1935)</w:t>
      </w:r>
      <w:r w:rsidRPr="001F7C34">
        <w:rPr>
          <w:rFonts w:ascii="Arial" w:hAnsi="Arial" w:cs="Arial"/>
        </w:rPr>
        <w:t>. Frank Vincent</w:t>
      </w:r>
      <w:r>
        <w:rPr>
          <w:rFonts w:ascii="Arial" w:hAnsi="Arial" w:cs="Arial"/>
        </w:rPr>
        <w:t xml:space="preserve"> </w:t>
      </w:r>
      <w:proofErr w:type="spellStart"/>
      <w:r w:rsidRPr="001F7C34">
        <w:rPr>
          <w:rFonts w:ascii="Arial" w:hAnsi="Arial" w:cs="Arial"/>
        </w:rPr>
        <w:t>DuMond</w:t>
      </w:r>
      <w:proofErr w:type="spellEnd"/>
      <w:r>
        <w:rPr>
          <w:rFonts w:ascii="Arial" w:hAnsi="Arial" w:cs="Arial"/>
        </w:rPr>
        <w:t xml:space="preserve"> (1865-1951)</w:t>
      </w:r>
      <w:r w:rsidRPr="001F7C34">
        <w:rPr>
          <w:rFonts w:ascii="Arial" w:hAnsi="Arial" w:cs="Arial"/>
        </w:rPr>
        <w:t xml:space="preserve">, also an impressionist </w:t>
      </w:r>
      <w:r>
        <w:rPr>
          <w:rFonts w:ascii="Arial" w:hAnsi="Arial" w:cs="Arial"/>
        </w:rPr>
        <w:t>painter</w:t>
      </w:r>
      <w:r w:rsidRPr="001F7C34">
        <w:rPr>
          <w:rFonts w:ascii="Arial" w:hAnsi="Arial" w:cs="Arial"/>
        </w:rPr>
        <w:t>,</w:t>
      </w:r>
      <w:r>
        <w:rPr>
          <w:rFonts w:ascii="Arial" w:hAnsi="Arial" w:cs="Arial"/>
        </w:rPr>
        <w:t xml:space="preserve"> came to Portland often to </w:t>
      </w:r>
      <w:r w:rsidRPr="001F7C34">
        <w:rPr>
          <w:rFonts w:ascii="Arial" w:hAnsi="Arial" w:cs="Arial"/>
        </w:rPr>
        <w:t>teach and lecture and</w:t>
      </w:r>
      <w:r>
        <w:rPr>
          <w:rFonts w:ascii="Arial" w:hAnsi="Arial" w:cs="Arial"/>
        </w:rPr>
        <w:t xml:space="preserve"> </w:t>
      </w:r>
      <w:r w:rsidRPr="001F7C34">
        <w:rPr>
          <w:rFonts w:ascii="Arial" w:hAnsi="Arial" w:cs="Arial"/>
        </w:rPr>
        <w:t>organized</w:t>
      </w:r>
      <w:r>
        <w:rPr>
          <w:rFonts w:ascii="Arial" w:hAnsi="Arial" w:cs="Arial"/>
        </w:rPr>
        <w:t xml:space="preserve"> two massive</w:t>
      </w:r>
      <w:r w:rsidRPr="001F7C34">
        <w:rPr>
          <w:rFonts w:ascii="Arial" w:hAnsi="Arial" w:cs="Arial"/>
        </w:rPr>
        <w:t xml:space="preserve"> art exhibitions for the 1905 Lewis </w:t>
      </w:r>
      <w:r>
        <w:rPr>
          <w:rFonts w:ascii="Arial" w:hAnsi="Arial" w:cs="Arial"/>
        </w:rPr>
        <w:t>and Clark Centennial Exposition. Included were many works by well-known European and American impressionists including several Northwest artists</w:t>
      </w:r>
      <w:r w:rsidRPr="001F7C34">
        <w:rPr>
          <w:rFonts w:ascii="Arial" w:hAnsi="Arial" w:cs="Arial"/>
        </w:rPr>
        <w:t>.</w:t>
      </w:r>
    </w:p>
    <w:p w:rsidR="00F2192D" w:rsidRPr="001F7C34" w:rsidRDefault="00F2192D" w:rsidP="00F2192D">
      <w:pPr>
        <w:rPr>
          <w:rFonts w:ascii="Arial" w:hAnsi="Arial" w:cs="Arial"/>
        </w:rPr>
      </w:pPr>
    </w:p>
    <w:p w:rsidR="00F2192D" w:rsidRPr="001F7C34" w:rsidRDefault="00F2192D" w:rsidP="00F2192D">
      <w:pPr>
        <w:rPr>
          <w:rFonts w:ascii="Arial" w:hAnsi="Arial" w:cs="Arial"/>
        </w:rPr>
      </w:pPr>
      <w:r w:rsidRPr="001F7C34">
        <w:rPr>
          <w:rFonts w:ascii="Arial" w:hAnsi="Arial" w:cs="Arial"/>
        </w:rPr>
        <w:t>Regional schools and universities also played a role</w:t>
      </w:r>
      <w:r>
        <w:rPr>
          <w:rFonts w:ascii="Arial" w:hAnsi="Arial" w:cs="Arial"/>
        </w:rPr>
        <w:t xml:space="preserve"> in the spread of impressionism</w:t>
      </w:r>
      <w:r w:rsidRPr="001F7C34">
        <w:rPr>
          <w:rFonts w:ascii="Arial" w:hAnsi="Arial" w:cs="Arial"/>
        </w:rPr>
        <w:t>, notably Willamette University in Salem, Oregon</w:t>
      </w:r>
      <w:r>
        <w:rPr>
          <w:rFonts w:ascii="Arial" w:hAnsi="Arial" w:cs="Arial"/>
        </w:rPr>
        <w:t xml:space="preserve">. </w:t>
      </w:r>
      <w:r w:rsidRPr="001F7C34">
        <w:rPr>
          <w:rFonts w:ascii="Arial" w:hAnsi="Arial" w:cs="Arial"/>
        </w:rPr>
        <w:t>The art department</w:t>
      </w:r>
      <w:r>
        <w:rPr>
          <w:rFonts w:ascii="Arial" w:hAnsi="Arial" w:cs="Arial"/>
        </w:rPr>
        <w:t xml:space="preserve">, </w:t>
      </w:r>
      <w:r w:rsidRPr="001F7C34">
        <w:rPr>
          <w:rFonts w:ascii="Arial" w:hAnsi="Arial" w:cs="Arial"/>
        </w:rPr>
        <w:t xml:space="preserve">established in 1880, trained a number </w:t>
      </w:r>
      <w:r>
        <w:rPr>
          <w:rFonts w:ascii="Arial" w:hAnsi="Arial" w:cs="Arial"/>
        </w:rPr>
        <w:t xml:space="preserve">of well-known </w:t>
      </w:r>
      <w:r w:rsidRPr="001F7C34">
        <w:rPr>
          <w:rFonts w:ascii="Arial" w:hAnsi="Arial" w:cs="Arial"/>
        </w:rPr>
        <w:t>Oregon impressionist painters. The</w:t>
      </w:r>
      <w:r>
        <w:rPr>
          <w:rFonts w:ascii="Arial" w:hAnsi="Arial" w:cs="Arial"/>
        </w:rPr>
        <w:t xml:space="preserve"> Portland Art Museum </w:t>
      </w:r>
      <w:proofErr w:type="gramStart"/>
      <w:r>
        <w:rPr>
          <w:rFonts w:ascii="Arial" w:hAnsi="Arial" w:cs="Arial"/>
        </w:rPr>
        <w:t>School,</w:t>
      </w:r>
      <w:proofErr w:type="gramEnd"/>
      <w:r>
        <w:rPr>
          <w:rFonts w:ascii="Arial" w:hAnsi="Arial" w:cs="Arial"/>
        </w:rPr>
        <w:t xml:space="preserve"> </w:t>
      </w:r>
      <w:r w:rsidRPr="001F7C34">
        <w:rPr>
          <w:rFonts w:ascii="Arial" w:hAnsi="Arial" w:cs="Arial"/>
        </w:rPr>
        <w:t>led by</w:t>
      </w:r>
      <w:r>
        <w:rPr>
          <w:rFonts w:ascii="Arial" w:hAnsi="Arial" w:cs="Arial"/>
        </w:rPr>
        <w:t xml:space="preserve"> modern art advocates </w:t>
      </w:r>
      <w:r w:rsidRPr="001F7C34">
        <w:rPr>
          <w:rFonts w:ascii="Arial" w:hAnsi="Arial" w:cs="Arial"/>
        </w:rPr>
        <w:t>curator Anna B. Crocker</w:t>
      </w:r>
      <w:r>
        <w:rPr>
          <w:rFonts w:ascii="Arial" w:hAnsi="Arial" w:cs="Arial"/>
        </w:rPr>
        <w:t xml:space="preserve"> (1868-1961) and painter Harry Wentz (1875-1965), encouraged artists to use avant-garde styles including impressionism</w:t>
      </w:r>
      <w:r w:rsidRPr="001F7C34">
        <w:rPr>
          <w:rFonts w:ascii="Arial" w:hAnsi="Arial" w:cs="Arial"/>
        </w:rPr>
        <w:t>.</w:t>
      </w:r>
    </w:p>
    <w:p w:rsidR="00F2192D" w:rsidRPr="001F7C34" w:rsidRDefault="00F2192D" w:rsidP="00F2192D">
      <w:pPr>
        <w:rPr>
          <w:rFonts w:ascii="Arial" w:hAnsi="Arial" w:cs="Arial"/>
        </w:rPr>
      </w:pPr>
    </w:p>
    <w:p w:rsidR="00F2192D" w:rsidRDefault="00F2192D" w:rsidP="00F2192D">
      <w:pPr>
        <w:rPr>
          <w:rFonts w:ascii="Arial" w:hAnsi="Arial" w:cs="Arial"/>
        </w:rPr>
      </w:pPr>
      <w:proofErr w:type="spellStart"/>
      <w:r>
        <w:rPr>
          <w:rFonts w:ascii="Arial" w:hAnsi="Arial" w:cs="Arial"/>
        </w:rPr>
        <w:t>McKim’s</w:t>
      </w:r>
      <w:proofErr w:type="spellEnd"/>
      <w:r>
        <w:rPr>
          <w:rFonts w:ascii="Arial" w:hAnsi="Arial" w:cs="Arial"/>
        </w:rPr>
        <w:t xml:space="preserve"> move to Oregon and enthusiastic embrace of this new mode of painting added key momentum to impressionism’s rising popularity in the region. Under his influence, it rapidly became the predominant style of work produced in Oregon in the 1910s and 1920s.</w:t>
      </w:r>
    </w:p>
    <w:p w:rsidR="00F2192D" w:rsidRDefault="00F2192D" w:rsidP="00F2192D">
      <w:pPr>
        <w:rPr>
          <w:rFonts w:ascii="Arial" w:hAnsi="Arial" w:cs="Arial"/>
        </w:rPr>
      </w:pPr>
    </w:p>
    <w:p w:rsidR="00F2192D" w:rsidRPr="001F7C34" w:rsidRDefault="00F2192D" w:rsidP="00F2192D">
      <w:pPr>
        <w:rPr>
          <w:rFonts w:ascii="Arial" w:hAnsi="Arial" w:cs="Arial"/>
        </w:rPr>
      </w:pPr>
    </w:p>
    <w:p w:rsidR="00F2192D" w:rsidRDefault="00F2192D">
      <w:pPr>
        <w:rPr>
          <w:rFonts w:ascii="Arial" w:hAnsi="Arial" w:cs="Arial"/>
        </w:rPr>
      </w:pPr>
      <w:r>
        <w:rPr>
          <w:rFonts w:ascii="Arial" w:hAnsi="Arial" w:cs="Arial"/>
        </w:rPr>
        <w:br w:type="page"/>
      </w:r>
    </w:p>
    <w:p w:rsidR="00F2192D" w:rsidRDefault="00F2192D">
      <w:pPr>
        <w:rPr>
          <w:rFonts w:ascii="Arial" w:hAnsi="Arial" w:cs="Arial"/>
        </w:rPr>
      </w:pPr>
    </w:p>
    <w:p w:rsidR="00F2192D" w:rsidRDefault="00F2192D" w:rsidP="00F2192D">
      <w:pPr>
        <w:jc w:val="center"/>
        <w:rPr>
          <w:rFonts w:ascii="Arial" w:hAnsi="Arial" w:cs="Arial"/>
          <w:b/>
        </w:rPr>
      </w:pPr>
      <w:r>
        <w:rPr>
          <w:rFonts w:ascii="Arial" w:hAnsi="Arial" w:cs="Arial"/>
          <w:b/>
        </w:rPr>
        <w:t xml:space="preserve">C. C. </w:t>
      </w:r>
      <w:proofErr w:type="spellStart"/>
      <w:r>
        <w:rPr>
          <w:rFonts w:ascii="Arial" w:hAnsi="Arial" w:cs="Arial"/>
          <w:b/>
        </w:rPr>
        <w:t>McKim’s</w:t>
      </w:r>
      <w:proofErr w:type="spellEnd"/>
      <w:r>
        <w:rPr>
          <w:rFonts w:ascii="Arial" w:hAnsi="Arial" w:cs="Arial"/>
          <w:b/>
        </w:rPr>
        <w:t xml:space="preserve"> Evolving Style</w:t>
      </w:r>
    </w:p>
    <w:p w:rsidR="00F2192D" w:rsidRPr="00915456" w:rsidRDefault="00F2192D" w:rsidP="00F2192D">
      <w:pPr>
        <w:jc w:val="center"/>
        <w:rPr>
          <w:rFonts w:ascii="Arial" w:hAnsi="Arial" w:cs="Arial"/>
          <w:b/>
        </w:rPr>
      </w:pPr>
    </w:p>
    <w:p w:rsidR="00F2192D" w:rsidRDefault="00F2192D" w:rsidP="00F2192D">
      <w:r>
        <w:rPr>
          <w:rFonts w:ascii="Arial" w:hAnsi="Arial" w:cs="Arial"/>
        </w:rPr>
        <w:t xml:space="preserve">Though C. C. </w:t>
      </w:r>
      <w:proofErr w:type="spellStart"/>
      <w:r>
        <w:rPr>
          <w:rFonts w:ascii="Arial" w:hAnsi="Arial" w:cs="Arial"/>
        </w:rPr>
        <w:t>McKim</w:t>
      </w:r>
      <w:proofErr w:type="spellEnd"/>
      <w:r>
        <w:rPr>
          <w:rFonts w:ascii="Arial" w:hAnsi="Arial" w:cs="Arial"/>
        </w:rPr>
        <w:t xml:space="preserve"> rarely dated</w:t>
      </w:r>
      <w:r w:rsidRPr="00E349B0">
        <w:rPr>
          <w:rFonts w:ascii="Arial" w:hAnsi="Arial" w:cs="Arial"/>
        </w:rPr>
        <w:t xml:space="preserve"> his paintings</w:t>
      </w:r>
      <w:r>
        <w:rPr>
          <w:rFonts w:ascii="Arial" w:hAnsi="Arial" w:cs="Arial"/>
        </w:rPr>
        <w:t>, there</w:t>
      </w:r>
      <w:r w:rsidRPr="00E349B0">
        <w:rPr>
          <w:rFonts w:ascii="Arial" w:hAnsi="Arial" w:cs="Arial"/>
        </w:rPr>
        <w:t xml:space="preserve"> are</w:t>
      </w:r>
      <w:r>
        <w:rPr>
          <w:rFonts w:ascii="Arial" w:hAnsi="Arial" w:cs="Arial"/>
        </w:rPr>
        <w:t xml:space="preserve"> </w:t>
      </w:r>
      <w:r w:rsidRPr="00E349B0">
        <w:rPr>
          <w:rFonts w:ascii="Arial" w:hAnsi="Arial" w:cs="Arial"/>
        </w:rPr>
        <w:t>enough</w:t>
      </w:r>
      <w:r>
        <w:rPr>
          <w:rFonts w:ascii="Arial" w:hAnsi="Arial" w:cs="Arial"/>
        </w:rPr>
        <w:t xml:space="preserve"> dated works or images that are </w:t>
      </w:r>
      <w:r w:rsidRPr="00955BBB">
        <w:rPr>
          <w:rFonts w:ascii="Arial" w:hAnsi="Arial" w:cs="Arial"/>
        </w:rPr>
        <w:t xml:space="preserve">clearly </w:t>
      </w:r>
      <w:r>
        <w:rPr>
          <w:rFonts w:ascii="Arial" w:hAnsi="Arial" w:cs="Arial"/>
        </w:rPr>
        <w:t>attributable</w:t>
      </w:r>
      <w:r w:rsidRPr="00955BBB">
        <w:rPr>
          <w:rFonts w:ascii="Arial" w:hAnsi="Arial" w:cs="Arial"/>
        </w:rPr>
        <w:t xml:space="preserve"> to a particular period</w:t>
      </w:r>
      <w:r>
        <w:rPr>
          <w:rFonts w:ascii="Arial" w:hAnsi="Arial" w:cs="Arial"/>
        </w:rPr>
        <w:t xml:space="preserve"> </w:t>
      </w:r>
      <w:r w:rsidRPr="00E349B0">
        <w:rPr>
          <w:rFonts w:ascii="Arial" w:hAnsi="Arial" w:cs="Arial"/>
        </w:rPr>
        <w:t xml:space="preserve">to </w:t>
      </w:r>
      <w:r>
        <w:rPr>
          <w:rFonts w:ascii="Arial" w:hAnsi="Arial" w:cs="Arial"/>
        </w:rPr>
        <w:t xml:space="preserve">track changes </w:t>
      </w:r>
      <w:r w:rsidRPr="00E349B0">
        <w:rPr>
          <w:rFonts w:ascii="Arial" w:hAnsi="Arial" w:cs="Arial"/>
        </w:rPr>
        <w:t xml:space="preserve">in </w:t>
      </w:r>
      <w:r>
        <w:rPr>
          <w:rFonts w:ascii="Arial" w:hAnsi="Arial" w:cs="Arial"/>
        </w:rPr>
        <w:t>his</w:t>
      </w:r>
      <w:r w:rsidRPr="00E349B0">
        <w:rPr>
          <w:rFonts w:ascii="Arial" w:hAnsi="Arial" w:cs="Arial"/>
        </w:rPr>
        <w:t xml:space="preserve"> techniques</w:t>
      </w:r>
      <w:r>
        <w:rPr>
          <w:rFonts w:ascii="Arial" w:hAnsi="Arial" w:cs="Arial"/>
        </w:rPr>
        <w:t xml:space="preserve"> </w:t>
      </w:r>
      <w:r w:rsidRPr="00E349B0">
        <w:rPr>
          <w:rFonts w:ascii="Arial" w:hAnsi="Arial" w:cs="Arial"/>
        </w:rPr>
        <w:t>and compositions</w:t>
      </w:r>
      <w:r>
        <w:rPr>
          <w:rFonts w:ascii="Arial" w:hAnsi="Arial" w:cs="Arial"/>
        </w:rPr>
        <w:t xml:space="preserve"> across his career.</w:t>
      </w:r>
    </w:p>
    <w:p w:rsidR="00F2192D" w:rsidRDefault="00F2192D" w:rsidP="00F2192D">
      <w:pPr>
        <w:rPr>
          <w:rFonts w:ascii="Arial" w:hAnsi="Arial" w:cs="Arial"/>
        </w:rPr>
      </w:pPr>
    </w:p>
    <w:p w:rsidR="00F2192D" w:rsidRDefault="00F2192D" w:rsidP="00F2192D">
      <w:pPr>
        <w:rPr>
          <w:rFonts w:ascii="Arial" w:hAnsi="Arial" w:cs="Arial"/>
        </w:rPr>
      </w:pPr>
      <w:r>
        <w:rPr>
          <w:rFonts w:ascii="Arial" w:hAnsi="Arial" w:cs="Arial"/>
        </w:rPr>
        <w:t xml:space="preserve">Only a handful of </w:t>
      </w:r>
      <w:proofErr w:type="spellStart"/>
      <w:r>
        <w:rPr>
          <w:rFonts w:ascii="Arial" w:hAnsi="Arial" w:cs="Arial"/>
        </w:rPr>
        <w:t>McKim’s</w:t>
      </w:r>
      <w:proofErr w:type="spellEnd"/>
      <w:r>
        <w:rPr>
          <w:rFonts w:ascii="Arial" w:hAnsi="Arial" w:cs="Arial"/>
        </w:rPr>
        <w:t xml:space="preserve"> early landscapes, painted in Maine in the late 1890s or early 1900s, are currently known. These paintings reflect the muted, earthy palette used by his teacher Charles Lewis Fox (1854-1927).</w:t>
      </w:r>
    </w:p>
    <w:p w:rsidR="00F2192D" w:rsidRDefault="00F2192D" w:rsidP="00F2192D">
      <w:pPr>
        <w:rPr>
          <w:rFonts w:ascii="Arial" w:hAnsi="Arial" w:cs="Arial"/>
        </w:rPr>
      </w:pPr>
    </w:p>
    <w:p w:rsidR="00F2192D" w:rsidRDefault="00F2192D" w:rsidP="00F2192D">
      <w:pPr>
        <w:rPr>
          <w:rFonts w:ascii="Arial" w:hAnsi="Arial" w:cs="Arial"/>
        </w:rPr>
      </w:pPr>
      <w:r>
        <w:rPr>
          <w:rFonts w:ascii="Arial" w:hAnsi="Arial" w:cs="Arial"/>
        </w:rPr>
        <w:t>His first impressionist works</w:t>
      </w:r>
      <w:r w:rsidRPr="00D02C95">
        <w:rPr>
          <w:rFonts w:ascii="Arial" w:hAnsi="Arial" w:cs="Arial"/>
        </w:rPr>
        <w:t xml:space="preserve"> began to appear around 1909</w:t>
      </w:r>
      <w:r>
        <w:rPr>
          <w:rFonts w:ascii="Arial" w:hAnsi="Arial" w:cs="Arial"/>
        </w:rPr>
        <w:t>. They were painted in lighter, brighter colors applied in an overall pattern of</w:t>
      </w:r>
      <w:r w:rsidRPr="002C24BE">
        <w:rPr>
          <w:rFonts w:ascii="Arial" w:hAnsi="Arial" w:cs="Arial"/>
        </w:rPr>
        <w:t xml:space="preserve"> s</w:t>
      </w:r>
      <w:r>
        <w:rPr>
          <w:rFonts w:ascii="Arial" w:hAnsi="Arial" w:cs="Arial"/>
        </w:rPr>
        <w:t xml:space="preserve">hort strokes and dabs. By 1911, </w:t>
      </w:r>
      <w:proofErr w:type="spellStart"/>
      <w:r>
        <w:rPr>
          <w:rFonts w:ascii="Arial" w:hAnsi="Arial" w:cs="Arial"/>
        </w:rPr>
        <w:t>McKim</w:t>
      </w:r>
      <w:proofErr w:type="spellEnd"/>
      <w:r>
        <w:rPr>
          <w:rFonts w:ascii="Arial" w:hAnsi="Arial" w:cs="Arial"/>
        </w:rPr>
        <w:t xml:space="preserve"> had begun to </w:t>
      </w:r>
      <w:r w:rsidRPr="00011E4A">
        <w:rPr>
          <w:rFonts w:ascii="Arial" w:hAnsi="Arial" w:cs="Arial"/>
        </w:rPr>
        <w:t>vary</w:t>
      </w:r>
      <w:r>
        <w:rPr>
          <w:rFonts w:ascii="Arial" w:hAnsi="Arial" w:cs="Arial"/>
        </w:rPr>
        <w:t xml:space="preserve"> his painting techniques within a work to achieve different effects. These images combine passages</w:t>
      </w:r>
      <w:r w:rsidRPr="00AD2800">
        <w:rPr>
          <w:rFonts w:ascii="Arial" w:hAnsi="Arial" w:cs="Arial"/>
        </w:rPr>
        <w:t xml:space="preserve"> of </w:t>
      </w:r>
      <w:r>
        <w:rPr>
          <w:rFonts w:ascii="Arial" w:hAnsi="Arial" w:cs="Arial"/>
        </w:rPr>
        <w:t xml:space="preserve">smooth, </w:t>
      </w:r>
      <w:r w:rsidRPr="00AD2800">
        <w:rPr>
          <w:rFonts w:ascii="Arial" w:hAnsi="Arial" w:cs="Arial"/>
        </w:rPr>
        <w:t xml:space="preserve">blended color with thickly painted </w:t>
      </w:r>
      <w:r>
        <w:rPr>
          <w:rFonts w:ascii="Arial" w:hAnsi="Arial" w:cs="Arial"/>
        </w:rPr>
        <w:t>detail laid on</w:t>
      </w:r>
      <w:r w:rsidRPr="00AD2800">
        <w:rPr>
          <w:rFonts w:ascii="Arial" w:hAnsi="Arial" w:cs="Arial"/>
        </w:rPr>
        <w:t xml:space="preserve"> with both brush and palette knife. </w:t>
      </w:r>
    </w:p>
    <w:p w:rsidR="00F2192D" w:rsidRDefault="00F2192D" w:rsidP="00F2192D">
      <w:pPr>
        <w:rPr>
          <w:rFonts w:ascii="Arial" w:hAnsi="Arial" w:cs="Arial"/>
        </w:rPr>
      </w:pPr>
    </w:p>
    <w:p w:rsidR="00F2192D" w:rsidRPr="00A457A0" w:rsidRDefault="00F2192D" w:rsidP="00F2192D">
      <w:pPr>
        <w:rPr>
          <w:rFonts w:ascii="Arial" w:hAnsi="Arial" w:cs="Arial"/>
        </w:rPr>
      </w:pPr>
      <w:r>
        <w:rPr>
          <w:rFonts w:ascii="Arial" w:hAnsi="Arial" w:cs="Arial"/>
        </w:rPr>
        <w:t xml:space="preserve">During the 1910s, </w:t>
      </w:r>
      <w:proofErr w:type="spellStart"/>
      <w:r>
        <w:rPr>
          <w:rFonts w:ascii="Arial" w:hAnsi="Arial" w:cs="Arial"/>
        </w:rPr>
        <w:t>McKim</w:t>
      </w:r>
      <w:proofErr w:type="spellEnd"/>
      <w:r>
        <w:rPr>
          <w:rFonts w:ascii="Arial" w:hAnsi="Arial" w:cs="Arial"/>
        </w:rPr>
        <w:t xml:space="preserve"> steadily increased his mastery of color variations through both bold and subtle modulations. He regularly left areas unpainted using the color of the canvas to suggest sand or sky. Increasingly, his landscape vistas appear to extend further and further back into space creating far-reaching views.</w:t>
      </w:r>
    </w:p>
    <w:p w:rsidR="00F2192D" w:rsidRDefault="00F2192D" w:rsidP="00F2192D">
      <w:pPr>
        <w:rPr>
          <w:rFonts w:ascii="Arial" w:hAnsi="Arial" w:cs="Arial"/>
        </w:rPr>
      </w:pPr>
    </w:p>
    <w:p w:rsidR="00F2192D" w:rsidRPr="00E349B0" w:rsidRDefault="00F2192D" w:rsidP="00F2192D">
      <w:pPr>
        <w:rPr>
          <w:rFonts w:ascii="Arial" w:hAnsi="Arial" w:cs="Arial"/>
        </w:rPr>
      </w:pPr>
      <w:r>
        <w:rPr>
          <w:rFonts w:ascii="Arial" w:hAnsi="Arial" w:cs="Arial"/>
        </w:rPr>
        <w:t>By the</w:t>
      </w:r>
      <w:r w:rsidRPr="00E349B0">
        <w:rPr>
          <w:rFonts w:ascii="Arial" w:hAnsi="Arial" w:cs="Arial"/>
        </w:rPr>
        <w:t xml:space="preserve"> early 1920s</w:t>
      </w:r>
      <w:r>
        <w:rPr>
          <w:rFonts w:ascii="Arial" w:hAnsi="Arial" w:cs="Arial"/>
        </w:rPr>
        <w:t xml:space="preserve">, </w:t>
      </w:r>
      <w:proofErr w:type="spellStart"/>
      <w:r>
        <w:rPr>
          <w:rFonts w:ascii="Arial" w:hAnsi="Arial" w:cs="Arial"/>
        </w:rPr>
        <w:t>McKim</w:t>
      </w:r>
      <w:proofErr w:type="spellEnd"/>
      <w:r>
        <w:rPr>
          <w:rFonts w:ascii="Arial" w:hAnsi="Arial" w:cs="Arial"/>
        </w:rPr>
        <w:t xml:space="preserve"> had tightly honed his skills to create complex compositions and use varied amounts of paint for emphasis</w:t>
      </w:r>
      <w:r w:rsidRPr="00E349B0">
        <w:rPr>
          <w:rFonts w:ascii="Arial" w:hAnsi="Arial" w:cs="Arial"/>
        </w:rPr>
        <w:t xml:space="preserve">. </w:t>
      </w:r>
      <w:r>
        <w:rPr>
          <w:rFonts w:ascii="Arial" w:hAnsi="Arial" w:cs="Arial"/>
        </w:rPr>
        <w:t xml:space="preserve">By the end of the decade and into the 1930s, he favored broad vistas with detailed foregrounds </w:t>
      </w:r>
      <w:r w:rsidRPr="00E349B0">
        <w:rPr>
          <w:rFonts w:ascii="Arial" w:hAnsi="Arial" w:cs="Arial"/>
        </w:rPr>
        <w:t xml:space="preserve">beyond which </w:t>
      </w:r>
      <w:r>
        <w:rPr>
          <w:rFonts w:ascii="Arial" w:hAnsi="Arial" w:cs="Arial"/>
        </w:rPr>
        <w:t>detail dissolves into</w:t>
      </w:r>
      <w:r w:rsidRPr="00E349B0">
        <w:rPr>
          <w:rFonts w:ascii="Arial" w:hAnsi="Arial" w:cs="Arial"/>
        </w:rPr>
        <w:t xml:space="preserve"> a soft haze </w:t>
      </w:r>
      <w:r>
        <w:rPr>
          <w:rFonts w:ascii="Arial" w:hAnsi="Arial" w:cs="Arial"/>
        </w:rPr>
        <w:t>of muted light and cool colors.</w:t>
      </w:r>
    </w:p>
    <w:p w:rsidR="00F2192D" w:rsidRDefault="00F2192D">
      <w:pPr>
        <w:rPr>
          <w:rFonts w:ascii="Arial" w:hAnsi="Arial" w:cs="Arial"/>
        </w:rPr>
      </w:pPr>
      <w:r>
        <w:rPr>
          <w:rFonts w:ascii="Arial" w:hAnsi="Arial" w:cs="Arial"/>
        </w:rPr>
        <w:br w:type="page"/>
      </w:r>
    </w:p>
    <w:p w:rsidR="00F2192D" w:rsidRDefault="00F2192D" w:rsidP="00F2192D">
      <w:pPr>
        <w:jc w:val="center"/>
        <w:rPr>
          <w:rFonts w:ascii="Arial" w:hAnsi="Arial" w:cs="Arial"/>
          <w:b/>
        </w:rPr>
      </w:pPr>
    </w:p>
    <w:p w:rsidR="00F2192D" w:rsidRPr="00CF091D" w:rsidRDefault="00F2192D" w:rsidP="00F2192D">
      <w:pPr>
        <w:jc w:val="center"/>
        <w:rPr>
          <w:rFonts w:ascii="Arial" w:hAnsi="Arial" w:cs="Arial"/>
          <w:b/>
        </w:rPr>
      </w:pPr>
      <w:r>
        <w:rPr>
          <w:rFonts w:ascii="Arial" w:hAnsi="Arial" w:cs="Arial"/>
          <w:b/>
        </w:rPr>
        <w:t xml:space="preserve">C. C. </w:t>
      </w:r>
      <w:proofErr w:type="spellStart"/>
      <w:r>
        <w:rPr>
          <w:rFonts w:ascii="Arial" w:hAnsi="Arial" w:cs="Arial"/>
          <w:b/>
        </w:rPr>
        <w:t>McKim</w:t>
      </w:r>
      <w:proofErr w:type="spellEnd"/>
      <w:r>
        <w:rPr>
          <w:rFonts w:ascii="Arial" w:hAnsi="Arial" w:cs="Arial"/>
          <w:b/>
        </w:rPr>
        <w:t xml:space="preserve">: A Brief </w:t>
      </w:r>
      <w:r w:rsidRPr="009B09F2">
        <w:rPr>
          <w:rFonts w:ascii="Arial" w:hAnsi="Arial" w:cs="Arial"/>
          <w:b/>
        </w:rPr>
        <w:t>Biography</w:t>
      </w:r>
    </w:p>
    <w:p w:rsidR="00F2192D" w:rsidRDefault="00F2192D" w:rsidP="00F2192D">
      <w:pPr>
        <w:rPr>
          <w:rFonts w:ascii="Arial" w:hAnsi="Arial" w:cs="Arial"/>
        </w:rPr>
      </w:pPr>
    </w:p>
    <w:p w:rsidR="00F2192D" w:rsidRPr="00CF091D" w:rsidRDefault="00F2192D" w:rsidP="00F2192D">
      <w:pPr>
        <w:rPr>
          <w:rFonts w:ascii="Arial" w:hAnsi="Arial" w:cs="Arial"/>
        </w:rPr>
      </w:pPr>
    </w:p>
    <w:p w:rsidR="00F2192D" w:rsidRPr="00CF091D" w:rsidRDefault="00F2192D" w:rsidP="00F2192D">
      <w:pPr>
        <w:rPr>
          <w:rFonts w:ascii="Arial" w:hAnsi="Arial" w:cs="Arial"/>
        </w:rPr>
      </w:pPr>
      <w:r w:rsidRPr="00CF091D">
        <w:rPr>
          <w:rFonts w:ascii="Arial" w:hAnsi="Arial" w:cs="Arial"/>
        </w:rPr>
        <w:t xml:space="preserve">Charles C. </w:t>
      </w:r>
      <w:proofErr w:type="spellStart"/>
      <w:r w:rsidRPr="00CF091D">
        <w:rPr>
          <w:rFonts w:ascii="Arial" w:hAnsi="Arial" w:cs="Arial"/>
        </w:rPr>
        <w:t>McKim</w:t>
      </w:r>
      <w:proofErr w:type="spellEnd"/>
      <w:r w:rsidRPr="00CF091D">
        <w:rPr>
          <w:rFonts w:ascii="Arial" w:hAnsi="Arial" w:cs="Arial"/>
        </w:rPr>
        <w:t xml:space="preserve"> was born in 1862 in South Bristol, Maine. </w:t>
      </w:r>
      <w:r>
        <w:rPr>
          <w:rFonts w:ascii="Arial" w:hAnsi="Arial" w:cs="Arial"/>
        </w:rPr>
        <w:t>He worked as a clerk and grocer in Portland, Maine before deciding</w:t>
      </w:r>
      <w:r w:rsidRPr="00CF091D">
        <w:rPr>
          <w:rFonts w:ascii="Arial" w:hAnsi="Arial" w:cs="Arial"/>
        </w:rPr>
        <w:t xml:space="preserve"> to pursue a career as a professional artist</w:t>
      </w:r>
      <w:r>
        <w:rPr>
          <w:rFonts w:ascii="Arial" w:hAnsi="Arial" w:cs="Arial"/>
        </w:rPr>
        <w:t>. His training included</w:t>
      </w:r>
      <w:r w:rsidRPr="00CF091D">
        <w:rPr>
          <w:rFonts w:ascii="Arial" w:hAnsi="Arial" w:cs="Arial"/>
        </w:rPr>
        <w:t xml:space="preserve"> lessons from </w:t>
      </w:r>
      <w:r>
        <w:rPr>
          <w:rFonts w:ascii="Arial" w:hAnsi="Arial" w:cs="Arial"/>
        </w:rPr>
        <w:t xml:space="preserve">a local </w:t>
      </w:r>
      <w:r w:rsidRPr="00CF091D">
        <w:rPr>
          <w:rFonts w:ascii="Arial" w:hAnsi="Arial" w:cs="Arial"/>
        </w:rPr>
        <w:t>painter</w:t>
      </w:r>
      <w:r>
        <w:rPr>
          <w:rFonts w:ascii="Arial" w:hAnsi="Arial" w:cs="Arial"/>
        </w:rPr>
        <w:t>,</w:t>
      </w:r>
      <w:r w:rsidRPr="00CF091D">
        <w:rPr>
          <w:rFonts w:ascii="Arial" w:hAnsi="Arial" w:cs="Arial"/>
        </w:rPr>
        <w:t xml:space="preserve"> Charles Lewis </w:t>
      </w:r>
      <w:proofErr w:type="gramStart"/>
      <w:r w:rsidRPr="00CF091D">
        <w:rPr>
          <w:rFonts w:ascii="Arial" w:hAnsi="Arial" w:cs="Arial"/>
        </w:rPr>
        <w:t>Fox</w:t>
      </w:r>
      <w:r w:rsidRPr="00B35438">
        <w:rPr>
          <w:rFonts w:ascii="Arial" w:hAnsi="Arial" w:cs="Arial"/>
        </w:rPr>
        <w:t>(</w:t>
      </w:r>
      <w:proofErr w:type="gramEnd"/>
      <w:r w:rsidRPr="00B35438">
        <w:rPr>
          <w:rFonts w:ascii="Arial" w:hAnsi="Arial" w:cs="Arial"/>
        </w:rPr>
        <w:t>1854-1927)</w:t>
      </w:r>
      <w:r>
        <w:rPr>
          <w:rFonts w:ascii="Arial" w:hAnsi="Arial" w:cs="Arial"/>
        </w:rPr>
        <w:t xml:space="preserve">, and membership in an </w:t>
      </w:r>
      <w:r w:rsidRPr="0096540F">
        <w:rPr>
          <w:rFonts w:ascii="Arial" w:hAnsi="Arial" w:cs="Arial"/>
        </w:rPr>
        <w:t>outdoor</w:t>
      </w:r>
      <w:r w:rsidRPr="00CF091D">
        <w:rPr>
          <w:rFonts w:ascii="Arial" w:hAnsi="Arial" w:cs="Arial"/>
        </w:rPr>
        <w:t xml:space="preserve"> sketching </w:t>
      </w:r>
      <w:r>
        <w:rPr>
          <w:rFonts w:ascii="Arial" w:hAnsi="Arial" w:cs="Arial"/>
        </w:rPr>
        <w:t xml:space="preserve">group </w:t>
      </w:r>
      <w:r w:rsidRPr="00CF091D">
        <w:rPr>
          <w:rFonts w:ascii="Arial" w:hAnsi="Arial" w:cs="Arial"/>
        </w:rPr>
        <w:t xml:space="preserve">called </w:t>
      </w:r>
      <w:r>
        <w:rPr>
          <w:rFonts w:ascii="Arial" w:hAnsi="Arial" w:cs="Arial"/>
        </w:rPr>
        <w:t>the</w:t>
      </w:r>
      <w:r w:rsidRPr="00CF091D">
        <w:rPr>
          <w:rFonts w:ascii="Arial" w:hAnsi="Arial" w:cs="Arial"/>
        </w:rPr>
        <w:t xml:space="preserve"> </w:t>
      </w:r>
      <w:proofErr w:type="spellStart"/>
      <w:r w:rsidRPr="00CF091D">
        <w:rPr>
          <w:rFonts w:ascii="Arial" w:hAnsi="Arial" w:cs="Arial"/>
        </w:rPr>
        <w:t>Brushians</w:t>
      </w:r>
      <w:proofErr w:type="spellEnd"/>
      <w:r>
        <w:rPr>
          <w:rFonts w:ascii="Arial" w:hAnsi="Arial" w:cs="Arial"/>
        </w:rPr>
        <w:t xml:space="preserve"> where he was exposed to </w:t>
      </w:r>
      <w:r w:rsidRPr="00CF091D">
        <w:rPr>
          <w:rFonts w:ascii="Arial" w:hAnsi="Arial" w:cs="Arial"/>
        </w:rPr>
        <w:t xml:space="preserve">a </w:t>
      </w:r>
      <w:r>
        <w:rPr>
          <w:rFonts w:ascii="Arial" w:hAnsi="Arial" w:cs="Arial"/>
        </w:rPr>
        <w:t>variety of artistic styles.</w:t>
      </w:r>
    </w:p>
    <w:p w:rsidR="00F2192D" w:rsidRPr="00CF091D" w:rsidRDefault="00F2192D" w:rsidP="00F2192D">
      <w:pPr>
        <w:rPr>
          <w:rFonts w:ascii="Arial" w:hAnsi="Arial" w:cs="Arial"/>
        </w:rPr>
      </w:pPr>
    </w:p>
    <w:p w:rsidR="00F2192D" w:rsidRPr="00CF091D" w:rsidRDefault="00F2192D" w:rsidP="00F2192D">
      <w:pPr>
        <w:rPr>
          <w:rFonts w:ascii="Arial" w:hAnsi="Arial" w:cs="Arial"/>
        </w:rPr>
      </w:pPr>
      <w:proofErr w:type="spellStart"/>
      <w:r w:rsidRPr="00CF091D">
        <w:rPr>
          <w:rFonts w:ascii="Arial" w:hAnsi="Arial" w:cs="Arial"/>
        </w:rPr>
        <w:t>McKim</w:t>
      </w:r>
      <w:proofErr w:type="spellEnd"/>
      <w:r w:rsidRPr="00CF091D">
        <w:rPr>
          <w:rFonts w:ascii="Arial" w:hAnsi="Arial" w:cs="Arial"/>
        </w:rPr>
        <w:t xml:space="preserve"> </w:t>
      </w:r>
      <w:r>
        <w:rPr>
          <w:rFonts w:ascii="Arial" w:hAnsi="Arial" w:cs="Arial"/>
        </w:rPr>
        <w:t>relocated to Portland, Oregon in late</w:t>
      </w:r>
      <w:r w:rsidRPr="00CF091D">
        <w:rPr>
          <w:rFonts w:ascii="Arial" w:hAnsi="Arial" w:cs="Arial"/>
        </w:rPr>
        <w:t xml:space="preserve"> 1910</w:t>
      </w:r>
      <w:r>
        <w:rPr>
          <w:rFonts w:ascii="Arial" w:hAnsi="Arial" w:cs="Arial"/>
        </w:rPr>
        <w:t>. The first exhibition of his work there in 1911 established his reputation as an artist of note. He continued to pursue an active exhibition schedule through the 1910s and 1920s while playing a key part in the local art community. He helped found several art organizations including t</w:t>
      </w:r>
      <w:r w:rsidRPr="00CF091D">
        <w:rPr>
          <w:rFonts w:ascii="Arial" w:hAnsi="Arial" w:cs="Arial"/>
        </w:rPr>
        <w:t>he</w:t>
      </w:r>
      <w:r>
        <w:rPr>
          <w:rFonts w:ascii="Arial" w:hAnsi="Arial" w:cs="Arial"/>
        </w:rPr>
        <w:t xml:space="preserve"> Society of Oregon Artists (1912) and the Portland Palette Club (1916), and served as a teacher and mentor. In the </w:t>
      </w:r>
      <w:r w:rsidRPr="00CF091D">
        <w:rPr>
          <w:rFonts w:ascii="Arial" w:hAnsi="Arial" w:cs="Arial"/>
        </w:rPr>
        <w:t xml:space="preserve">early 1920s </w:t>
      </w:r>
      <w:r>
        <w:rPr>
          <w:rFonts w:ascii="Arial" w:hAnsi="Arial" w:cs="Arial"/>
        </w:rPr>
        <w:t xml:space="preserve">he began writing about art topics for the weekly magazine, the </w:t>
      </w:r>
      <w:r w:rsidRPr="00CF091D">
        <w:rPr>
          <w:rFonts w:ascii="Arial" w:hAnsi="Arial" w:cs="Arial"/>
          <w:i/>
        </w:rPr>
        <w:t>Spectator</w:t>
      </w:r>
      <w:r w:rsidRPr="00CF091D">
        <w:rPr>
          <w:rFonts w:ascii="Arial" w:hAnsi="Arial" w:cs="Arial"/>
        </w:rPr>
        <w:t>.</w:t>
      </w:r>
    </w:p>
    <w:p w:rsidR="00F2192D" w:rsidRPr="00CF091D" w:rsidRDefault="00F2192D" w:rsidP="00F2192D">
      <w:pPr>
        <w:rPr>
          <w:rStyle w:val="Emphasis"/>
          <w:rFonts w:ascii="Arial" w:hAnsi="Arial" w:cs="Arial"/>
          <w:i w:val="0"/>
        </w:rPr>
      </w:pPr>
    </w:p>
    <w:p w:rsidR="00F2192D" w:rsidRPr="00CF091D" w:rsidRDefault="00F2192D" w:rsidP="00F2192D">
      <w:pPr>
        <w:rPr>
          <w:rFonts w:ascii="Arial" w:hAnsi="Arial" w:cs="Arial"/>
        </w:rPr>
      </w:pPr>
      <w:r>
        <w:rPr>
          <w:rFonts w:ascii="Arial" w:hAnsi="Arial" w:cs="Arial"/>
        </w:rPr>
        <w:t>From 1929 to 1931</w:t>
      </w:r>
      <w:r w:rsidRPr="00CF091D">
        <w:rPr>
          <w:rFonts w:ascii="Arial" w:hAnsi="Arial" w:cs="Arial"/>
        </w:rPr>
        <w:t xml:space="preserve">, </w:t>
      </w:r>
      <w:proofErr w:type="spellStart"/>
      <w:r>
        <w:rPr>
          <w:rFonts w:ascii="Arial" w:hAnsi="Arial" w:cs="Arial"/>
        </w:rPr>
        <w:t>McKim</w:t>
      </w:r>
      <w:proofErr w:type="spellEnd"/>
      <w:r>
        <w:rPr>
          <w:rFonts w:ascii="Arial" w:hAnsi="Arial" w:cs="Arial"/>
        </w:rPr>
        <w:t xml:space="preserve"> traveled to parts of the Southwest</w:t>
      </w:r>
      <w:r w:rsidRPr="00CF091D">
        <w:rPr>
          <w:rFonts w:ascii="Arial" w:hAnsi="Arial" w:cs="Arial"/>
        </w:rPr>
        <w:t xml:space="preserve"> and southern California</w:t>
      </w:r>
      <w:r>
        <w:rPr>
          <w:rFonts w:ascii="Arial" w:hAnsi="Arial" w:cs="Arial"/>
        </w:rPr>
        <w:t>. Back in Oregon, in 1934 he painted a series of works for the government’s Public Works of Art Project (PWAP). The later</w:t>
      </w:r>
      <w:r w:rsidRPr="00CF091D">
        <w:rPr>
          <w:rFonts w:ascii="Arial" w:hAnsi="Arial" w:cs="Arial"/>
        </w:rPr>
        <w:t xml:space="preserve"> 1930s </w:t>
      </w:r>
      <w:r>
        <w:rPr>
          <w:rFonts w:ascii="Arial" w:hAnsi="Arial" w:cs="Arial"/>
        </w:rPr>
        <w:t>saw a</w:t>
      </w:r>
      <w:r w:rsidRPr="00CF091D">
        <w:rPr>
          <w:rFonts w:ascii="Arial" w:hAnsi="Arial" w:cs="Arial"/>
        </w:rPr>
        <w:t xml:space="preserve"> decline in both his artistic production and his health</w:t>
      </w:r>
      <w:r>
        <w:rPr>
          <w:rFonts w:ascii="Arial" w:hAnsi="Arial" w:cs="Arial"/>
        </w:rPr>
        <w:t xml:space="preserve">. </w:t>
      </w:r>
      <w:proofErr w:type="spellStart"/>
      <w:r>
        <w:rPr>
          <w:rFonts w:ascii="Arial" w:hAnsi="Arial" w:cs="Arial"/>
        </w:rPr>
        <w:t>McKim</w:t>
      </w:r>
      <w:proofErr w:type="spellEnd"/>
      <w:r>
        <w:rPr>
          <w:rFonts w:ascii="Arial" w:hAnsi="Arial" w:cs="Arial"/>
        </w:rPr>
        <w:t xml:space="preserve"> died in 1939 at the age of 76.</w:t>
      </w:r>
    </w:p>
    <w:p w:rsidR="00F2192D" w:rsidRPr="00CF091D" w:rsidRDefault="00F2192D" w:rsidP="00F2192D">
      <w:pPr>
        <w:rPr>
          <w:rFonts w:ascii="Arial" w:hAnsi="Arial" w:cs="Arial"/>
        </w:rPr>
      </w:pPr>
    </w:p>
    <w:p w:rsidR="00F2192D" w:rsidRPr="00CF091D" w:rsidRDefault="00F2192D" w:rsidP="00F2192D">
      <w:pPr>
        <w:rPr>
          <w:rFonts w:ascii="Arial" w:hAnsi="Arial" w:cs="Arial"/>
        </w:rPr>
      </w:pPr>
    </w:p>
    <w:p w:rsidR="00F2192D" w:rsidRDefault="00F2192D">
      <w:pPr>
        <w:rPr>
          <w:rFonts w:ascii="Arial" w:hAnsi="Arial" w:cs="Arial"/>
        </w:rPr>
      </w:pPr>
      <w:r>
        <w:rPr>
          <w:rFonts w:ascii="Arial" w:hAnsi="Arial" w:cs="Arial"/>
        </w:rPr>
        <w:br w:type="page"/>
      </w:r>
    </w:p>
    <w:p w:rsidR="00F2192D" w:rsidRPr="00EF6728" w:rsidRDefault="00F2192D" w:rsidP="00F2192D">
      <w:pPr>
        <w:pStyle w:val="PlainText"/>
        <w:rPr>
          <w:rFonts w:ascii="Arial" w:hAnsi="Arial" w:cs="Arial"/>
          <w:b/>
          <w:sz w:val="28"/>
          <w:szCs w:val="28"/>
          <w:u w:val="single"/>
        </w:rPr>
      </w:pPr>
      <w:r w:rsidRPr="00EF6728">
        <w:rPr>
          <w:rFonts w:ascii="Arial" w:hAnsi="Arial" w:cs="Arial"/>
          <w:b/>
          <w:sz w:val="28"/>
          <w:szCs w:val="28"/>
          <w:u w:val="single"/>
        </w:rPr>
        <w:lastRenderedPageBreak/>
        <w:t>Chat Panels</w:t>
      </w:r>
    </w:p>
    <w:p w:rsidR="00F2192D" w:rsidRDefault="00F2192D" w:rsidP="00F2192D">
      <w:pPr>
        <w:pStyle w:val="PlainText"/>
        <w:rPr>
          <w:rFonts w:ascii="Arial" w:hAnsi="Arial" w:cs="Arial"/>
          <w:sz w:val="36"/>
          <w:szCs w:val="36"/>
        </w:rPr>
      </w:pPr>
    </w:p>
    <w:p w:rsidR="00F2192D" w:rsidRDefault="00F2192D" w:rsidP="00F2192D">
      <w:pPr>
        <w:pStyle w:val="PlainText"/>
        <w:rPr>
          <w:rFonts w:ascii="Arial" w:hAnsi="Arial" w:cs="Arial"/>
          <w:sz w:val="36"/>
          <w:szCs w:val="36"/>
        </w:rPr>
      </w:pPr>
    </w:p>
    <w:p w:rsidR="00F2192D" w:rsidRPr="00EF6728" w:rsidRDefault="00F2192D" w:rsidP="00F2192D">
      <w:pPr>
        <w:pStyle w:val="PlainText"/>
        <w:rPr>
          <w:rFonts w:ascii="Arial" w:hAnsi="Arial" w:cs="Arial"/>
          <w:b/>
          <w:sz w:val="24"/>
          <w:szCs w:val="24"/>
        </w:rPr>
      </w:pPr>
      <w:r w:rsidRPr="00EF6728">
        <w:rPr>
          <w:rFonts w:ascii="Arial" w:hAnsi="Arial" w:cs="Arial"/>
          <w:b/>
          <w:sz w:val="24"/>
          <w:szCs w:val="24"/>
        </w:rPr>
        <w:t>[</w:t>
      </w:r>
      <w:proofErr w:type="gramStart"/>
      <w:r w:rsidRPr="00EF6728">
        <w:rPr>
          <w:rFonts w:ascii="Arial" w:hAnsi="Arial" w:cs="Arial"/>
          <w:b/>
          <w:sz w:val="24"/>
          <w:szCs w:val="24"/>
        </w:rPr>
        <w:t>chat</w:t>
      </w:r>
      <w:proofErr w:type="gramEnd"/>
      <w:r w:rsidRPr="00EF6728">
        <w:rPr>
          <w:rFonts w:ascii="Arial" w:hAnsi="Arial" w:cs="Arial"/>
          <w:b/>
          <w:sz w:val="24"/>
          <w:szCs w:val="24"/>
        </w:rPr>
        <w:t xml:space="preserve"> 1: with Haystack Rock pair, PPS and Wilder]</w:t>
      </w:r>
    </w:p>
    <w:p w:rsidR="00F2192D" w:rsidRPr="00EF6728" w:rsidRDefault="00F2192D" w:rsidP="00F2192D">
      <w:pPr>
        <w:pStyle w:val="PlainText"/>
        <w:rPr>
          <w:rFonts w:ascii="Arial" w:hAnsi="Arial" w:cs="Arial"/>
          <w:b/>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Revisiting certain sites or subjects under different light and weather conditions, like Claude Monet (1840-1926) and his water lily series, is a hallmark of impressionism. Artists study how environmental variations alter perception of a familiar motif and change the mood of a painting. Though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created multiple images of a number of locations throughout his years in Oregon, he particularly favored the Oregon Coast and Columbia River Gorge. </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Haystack Rock, a basalt formation in Cannon Beach, Oregon was the subject of a number of </w:t>
      </w:r>
      <w:proofErr w:type="spellStart"/>
      <w:r w:rsidRPr="00EF6728">
        <w:rPr>
          <w:rFonts w:ascii="Arial" w:hAnsi="Arial" w:cs="Arial"/>
          <w:sz w:val="24"/>
          <w:szCs w:val="24"/>
        </w:rPr>
        <w:t>McKim’s</w:t>
      </w:r>
      <w:proofErr w:type="spellEnd"/>
      <w:r w:rsidRPr="00EF6728">
        <w:rPr>
          <w:rFonts w:ascii="Arial" w:hAnsi="Arial" w:cs="Arial"/>
          <w:sz w:val="24"/>
          <w:szCs w:val="24"/>
        </w:rPr>
        <w:t xml:space="preserve"> works, painted at sunset and sunrise and in storm and calm. Though he used the same approximate vantage point in both of these paintings, the varied distances and atmospheric conditions resulted in two very different images. A third variation is also on view in this exhibition. </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b/>
          <w:sz w:val="24"/>
          <w:szCs w:val="24"/>
        </w:rPr>
      </w:pPr>
      <w:r w:rsidRPr="00EF6728">
        <w:rPr>
          <w:rFonts w:ascii="Arial" w:hAnsi="Arial" w:cs="Arial"/>
          <w:b/>
          <w:sz w:val="24"/>
          <w:szCs w:val="24"/>
        </w:rPr>
        <w:t>[</w:t>
      </w:r>
      <w:proofErr w:type="gramStart"/>
      <w:r w:rsidRPr="00EF6728">
        <w:rPr>
          <w:rFonts w:ascii="Arial" w:hAnsi="Arial" w:cs="Arial"/>
          <w:b/>
          <w:sz w:val="24"/>
          <w:szCs w:val="24"/>
        </w:rPr>
        <w:t>chat</w:t>
      </w:r>
      <w:proofErr w:type="gramEnd"/>
      <w:r w:rsidRPr="00EF6728">
        <w:rPr>
          <w:rFonts w:ascii="Arial" w:hAnsi="Arial" w:cs="Arial"/>
          <w:b/>
          <w:sz w:val="24"/>
          <w:szCs w:val="24"/>
        </w:rPr>
        <w:t xml:space="preserve"> 2: marine images, Homer, with some pair or cluster of seascapes]</w:t>
      </w:r>
    </w:p>
    <w:p w:rsidR="00F2192D" w:rsidRPr="00EF6728" w:rsidRDefault="00F2192D" w:rsidP="00F2192D">
      <w:pPr>
        <w:pStyle w:val="PlainText"/>
        <w:rPr>
          <w:rFonts w:ascii="Arial" w:hAnsi="Arial" w:cs="Arial"/>
          <w:b/>
          <w:sz w:val="24"/>
          <w:szCs w:val="24"/>
        </w:rPr>
      </w:pPr>
    </w:p>
    <w:p w:rsidR="00F2192D" w:rsidRPr="00EF6728" w:rsidRDefault="00F2192D" w:rsidP="00F2192D">
      <w:pPr>
        <w:pStyle w:val="PlainText"/>
        <w:rPr>
          <w:rFonts w:ascii="Arial" w:hAnsi="Arial" w:cs="Arial"/>
          <w:sz w:val="24"/>
          <w:szCs w:val="24"/>
        </w:rPr>
      </w:pPr>
      <w:proofErr w:type="spellStart"/>
      <w:r w:rsidRPr="00EF6728">
        <w:rPr>
          <w:rFonts w:ascii="Arial" w:hAnsi="Arial" w:cs="Arial"/>
          <w:sz w:val="24"/>
          <w:szCs w:val="24"/>
        </w:rPr>
        <w:t>McKim</w:t>
      </w:r>
      <w:proofErr w:type="spellEnd"/>
      <w:r w:rsidRPr="00EF6728">
        <w:rPr>
          <w:rFonts w:ascii="Arial" w:hAnsi="Arial" w:cs="Arial"/>
          <w:sz w:val="24"/>
          <w:szCs w:val="24"/>
        </w:rPr>
        <w:t xml:space="preserve"> made a specialty of seascapes, painting rocky shores and crashing waves, clearly fascinated by the power and drama of this setting. While most American impressionist painters preferred placid scenes of holidaymakers on the beach, </w:t>
      </w:r>
      <w:proofErr w:type="spellStart"/>
      <w:r w:rsidRPr="00EF6728">
        <w:rPr>
          <w:rFonts w:ascii="Arial" w:hAnsi="Arial" w:cs="Arial"/>
          <w:sz w:val="24"/>
          <w:szCs w:val="24"/>
        </w:rPr>
        <w:t>McKim’s</w:t>
      </w:r>
      <w:proofErr w:type="spellEnd"/>
      <w:r w:rsidRPr="00EF6728">
        <w:rPr>
          <w:rFonts w:ascii="Arial" w:hAnsi="Arial" w:cs="Arial"/>
          <w:sz w:val="24"/>
          <w:szCs w:val="24"/>
        </w:rPr>
        <w:t xml:space="preserve"> images were instead reminiscent of the paintings of Winslow Homer (1836-1910), Maine’s most celebrated artist and the acknowledged master of the marine image.</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Throughout his career,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mentioned personal ties to Homer. Over the years what was first described as a momentary encounter gradually became a personal artistic exchange. Others embellished this account further, claiming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was one of Homer’s students.</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Clearly,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wanted to affirm some kind of artistic kinship with Homer and his signature subject, the sea. In Oregon,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found a similar coastal setting and distinguished himself as the Northwest’s premier marine painter.</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p>
    <w:p w:rsidR="00F2192D" w:rsidRDefault="00F2192D" w:rsidP="00F2192D">
      <w:pPr>
        <w:pStyle w:val="PlainText"/>
        <w:rPr>
          <w:rFonts w:ascii="Arial" w:hAnsi="Arial" w:cs="Arial"/>
          <w:sz w:val="36"/>
          <w:szCs w:val="36"/>
        </w:rPr>
      </w:pPr>
    </w:p>
    <w:p w:rsidR="00F2192D" w:rsidRDefault="00F2192D" w:rsidP="00F2192D">
      <w:pPr>
        <w:pStyle w:val="PlainText"/>
        <w:rPr>
          <w:rFonts w:ascii="Arial" w:hAnsi="Arial" w:cs="Arial"/>
          <w:sz w:val="36"/>
          <w:szCs w:val="36"/>
        </w:rPr>
      </w:pPr>
    </w:p>
    <w:p w:rsidR="00F2192D" w:rsidRDefault="00F2192D" w:rsidP="00F2192D">
      <w:pPr>
        <w:pStyle w:val="PlainText"/>
        <w:rPr>
          <w:rFonts w:ascii="Arial" w:hAnsi="Arial" w:cs="Arial"/>
          <w:sz w:val="36"/>
          <w:szCs w:val="36"/>
        </w:rPr>
      </w:pPr>
    </w:p>
    <w:p w:rsidR="00F2192D" w:rsidRPr="00EF6728" w:rsidRDefault="00F2192D" w:rsidP="00F2192D">
      <w:pPr>
        <w:pStyle w:val="PlainText"/>
        <w:rPr>
          <w:rFonts w:ascii="Arial" w:hAnsi="Arial" w:cs="Arial"/>
          <w:b/>
          <w:sz w:val="28"/>
          <w:szCs w:val="28"/>
          <w:u w:val="single"/>
        </w:rPr>
      </w:pPr>
      <w:r w:rsidRPr="00EF6728">
        <w:rPr>
          <w:rFonts w:ascii="Arial" w:hAnsi="Arial" w:cs="Arial"/>
          <w:b/>
          <w:sz w:val="28"/>
          <w:szCs w:val="28"/>
          <w:u w:val="single"/>
        </w:rPr>
        <w:lastRenderedPageBreak/>
        <w:t>Individual object labels, some with extended texts</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sz w:val="24"/>
          <w:szCs w:val="24"/>
        </w:rPr>
        <w:t>Untitled</w:t>
      </w:r>
      <w:r w:rsidRPr="00EF6728">
        <w:rPr>
          <w:rFonts w:ascii="Arial" w:hAnsi="Arial" w:cs="Arial"/>
          <w:sz w:val="24"/>
          <w:szCs w:val="24"/>
        </w:rPr>
        <w:t xml:space="preserve"> (Landscape with mill and waterfall), circa 1900</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Collection of John and </w:t>
      </w:r>
      <w:proofErr w:type="spellStart"/>
      <w:r w:rsidRPr="00EF6728">
        <w:rPr>
          <w:rFonts w:ascii="Arial" w:hAnsi="Arial" w:cs="Arial"/>
          <w:sz w:val="24"/>
          <w:szCs w:val="24"/>
        </w:rPr>
        <w:t>Annick</w:t>
      </w:r>
      <w:proofErr w:type="spellEnd"/>
      <w:r w:rsidRPr="00EF6728">
        <w:rPr>
          <w:rFonts w:ascii="Arial" w:hAnsi="Arial" w:cs="Arial"/>
          <w:sz w:val="24"/>
          <w:szCs w:val="24"/>
        </w:rPr>
        <w:t xml:space="preserve"> </w:t>
      </w:r>
      <w:proofErr w:type="spellStart"/>
      <w:r w:rsidRPr="00EF6728">
        <w:rPr>
          <w:rFonts w:ascii="Arial" w:hAnsi="Arial" w:cs="Arial"/>
          <w:sz w:val="24"/>
          <w:szCs w:val="24"/>
        </w:rPr>
        <w:t>Impert</w:t>
      </w:r>
      <w:proofErr w:type="spellEnd"/>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This is one of </w:t>
      </w:r>
      <w:proofErr w:type="spellStart"/>
      <w:r w:rsidRPr="00EF6728">
        <w:rPr>
          <w:rFonts w:ascii="Arial" w:hAnsi="Arial" w:cs="Arial"/>
          <w:sz w:val="24"/>
          <w:szCs w:val="24"/>
        </w:rPr>
        <w:t>McKim’s</w:t>
      </w:r>
      <w:proofErr w:type="spellEnd"/>
      <w:r w:rsidRPr="00EF6728">
        <w:rPr>
          <w:rFonts w:ascii="Arial" w:hAnsi="Arial" w:cs="Arial"/>
          <w:sz w:val="24"/>
          <w:szCs w:val="24"/>
        </w:rPr>
        <w:t xml:space="preserve"> earlier works in oil. It is reminiscent of images by the French Barbizon School artists, who, in the mid-19</w:t>
      </w:r>
      <w:r w:rsidRPr="00EF6728">
        <w:rPr>
          <w:rFonts w:ascii="Arial" w:hAnsi="Arial" w:cs="Arial"/>
          <w:sz w:val="24"/>
          <w:szCs w:val="24"/>
          <w:vertAlign w:val="superscript"/>
        </w:rPr>
        <w:t>th</w:t>
      </w:r>
      <w:r w:rsidRPr="00EF6728">
        <w:rPr>
          <w:rFonts w:ascii="Arial" w:hAnsi="Arial" w:cs="Arial"/>
          <w:sz w:val="24"/>
          <w:szCs w:val="24"/>
        </w:rPr>
        <w:t xml:space="preserve"> century, popularized moody landscapes painted with subtle color variations. </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proofErr w:type="spellStart"/>
      <w:r w:rsidRPr="00EF6728">
        <w:rPr>
          <w:rFonts w:ascii="Arial" w:hAnsi="Arial" w:cs="Arial"/>
          <w:sz w:val="24"/>
          <w:szCs w:val="24"/>
        </w:rPr>
        <w:t>McKim’s</w:t>
      </w:r>
      <w:proofErr w:type="spellEnd"/>
      <w:r w:rsidRPr="00EF6728">
        <w:rPr>
          <w:rFonts w:ascii="Arial" w:hAnsi="Arial" w:cs="Arial"/>
          <w:sz w:val="24"/>
          <w:szCs w:val="24"/>
        </w:rPr>
        <w:t xml:space="preserve"> use of this style most likely reflects the influence of his teacher, Charles Lewis Fox (1854-1927), whose earlier works it resembles. Soon after this was painted,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and Fox both began experimenting with the bright, unblended colors and loose brushwork of impressionism.</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i/>
          <w:sz w:val="24"/>
          <w:szCs w:val="24"/>
        </w:rPr>
        <w:t>The Pines, Willimantic CT</w:t>
      </w:r>
      <w:r w:rsidRPr="00EF6728">
        <w:rPr>
          <w:rFonts w:ascii="Arial" w:hAnsi="Arial" w:cs="Arial"/>
          <w:sz w:val="24"/>
          <w:szCs w:val="24"/>
        </w:rPr>
        <w:t>, 1903</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Watercolor on paper</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The Miranda Collection</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When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first began painting, he joined an outdoor sketching group that ventured into the countryside around Portland, Maine to draw and paint. All members of the group had nicknames;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was called “The Watercolorist”. </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Though he went on to work primarily in oil, </w:t>
      </w:r>
      <w:proofErr w:type="spellStart"/>
      <w:r w:rsidRPr="00EF6728">
        <w:rPr>
          <w:rFonts w:ascii="Arial" w:hAnsi="Arial" w:cs="Arial"/>
          <w:sz w:val="24"/>
          <w:szCs w:val="24"/>
        </w:rPr>
        <w:t>McKim’s</w:t>
      </w:r>
      <w:proofErr w:type="spellEnd"/>
      <w:r w:rsidRPr="00EF6728">
        <w:rPr>
          <w:rFonts w:ascii="Arial" w:hAnsi="Arial" w:cs="Arial"/>
          <w:sz w:val="24"/>
          <w:szCs w:val="24"/>
        </w:rPr>
        <w:t xml:space="preserve"> early watercolors reveal his skill with the medium. Here he works in a limited palette of colors creating a variety of effects, from detailed to atmospheric.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also hand colored images for a local photographer, a job that would have further honed his skills with watercolor.</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sz w:val="24"/>
          <w:szCs w:val="24"/>
        </w:rPr>
        <w:t>Untitled</w:t>
      </w:r>
      <w:r w:rsidRPr="00EF6728">
        <w:rPr>
          <w:rFonts w:ascii="Arial" w:hAnsi="Arial" w:cs="Arial"/>
          <w:sz w:val="24"/>
          <w:szCs w:val="24"/>
        </w:rPr>
        <w:t>, circa 1905</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Watercolor on paper</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Matt and Judy Wilder</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i/>
          <w:sz w:val="24"/>
          <w:szCs w:val="24"/>
        </w:rPr>
        <w:t>Springtime</w:t>
      </w:r>
      <w:r w:rsidRPr="00EF6728">
        <w:rPr>
          <w:rFonts w:ascii="Arial" w:hAnsi="Arial" w:cs="Arial"/>
          <w:sz w:val="24"/>
          <w:szCs w:val="24"/>
        </w:rPr>
        <w:t>, 1909</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Mark Ross Gearhart Collection</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i/>
          <w:sz w:val="24"/>
          <w:szCs w:val="24"/>
        </w:rPr>
        <w:t>A Frozen Brook</w:t>
      </w:r>
      <w:r w:rsidRPr="00EF6728">
        <w:rPr>
          <w:rFonts w:ascii="Arial" w:hAnsi="Arial" w:cs="Arial"/>
          <w:sz w:val="24"/>
          <w:szCs w:val="24"/>
        </w:rPr>
        <w:t>, circa 1910</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Matt and Judy Wilder</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sz w:val="24"/>
          <w:szCs w:val="24"/>
        </w:rPr>
        <w:t>Untitled</w:t>
      </w:r>
      <w:r w:rsidRPr="00EF6728">
        <w:rPr>
          <w:rFonts w:ascii="Arial" w:hAnsi="Arial" w:cs="Arial"/>
          <w:sz w:val="24"/>
          <w:szCs w:val="24"/>
        </w:rPr>
        <w:t xml:space="preserve"> (Sunset through pines), circa 1910</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Mark Ross Gearhart Collection</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p>
    <w:p w:rsidR="00F2192D" w:rsidRPr="00902210" w:rsidRDefault="00EF6728" w:rsidP="00F2192D">
      <w:pPr>
        <w:pStyle w:val="PlainText"/>
        <w:rPr>
          <w:rFonts w:ascii="Arial" w:hAnsi="Arial" w:cs="Arial"/>
          <w:b/>
          <w:sz w:val="24"/>
          <w:szCs w:val="24"/>
        </w:rPr>
      </w:pPr>
      <w:r w:rsidRPr="00EF6728">
        <w:rPr>
          <w:rFonts w:ascii="Arial" w:hAnsi="Arial" w:cs="Arial"/>
          <w:b/>
          <w:sz w:val="24"/>
          <w:szCs w:val="24"/>
        </w:rPr>
        <w:lastRenderedPageBreak/>
        <w:t>(</w:t>
      </w:r>
      <w:proofErr w:type="gramStart"/>
      <w:r w:rsidRPr="00EF6728">
        <w:rPr>
          <w:rFonts w:ascii="Arial" w:hAnsi="Arial" w:cs="Arial"/>
          <w:b/>
          <w:sz w:val="24"/>
          <w:szCs w:val="24"/>
        </w:rPr>
        <w:t>four</w:t>
      </w:r>
      <w:proofErr w:type="gramEnd"/>
      <w:r w:rsidRPr="00EF6728">
        <w:rPr>
          <w:rFonts w:ascii="Arial" w:hAnsi="Arial" w:cs="Arial"/>
          <w:b/>
          <w:sz w:val="24"/>
          <w:szCs w:val="24"/>
        </w:rPr>
        <w:t xml:space="preserve"> on a single label)</w:t>
      </w:r>
      <w:r w:rsidR="00902210">
        <w:rPr>
          <w:rFonts w:ascii="Arial" w:hAnsi="Arial" w:cs="Arial"/>
          <w:b/>
          <w:sz w:val="24"/>
          <w:szCs w:val="24"/>
        </w:rPr>
        <w:t xml:space="preserve"> </w:t>
      </w:r>
      <w:r w:rsidR="00F2192D" w:rsidRPr="00EF6728">
        <w:rPr>
          <w:rFonts w:ascii="Arial" w:hAnsi="Arial" w:cs="Arial"/>
          <w:sz w:val="24"/>
          <w:szCs w:val="24"/>
        </w:rPr>
        <w:t>All works:</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Untitled, circa 1910</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J. Franklin Fine Art</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proofErr w:type="gramStart"/>
      <w:r w:rsidRPr="00EF6728">
        <w:rPr>
          <w:rFonts w:ascii="Arial" w:hAnsi="Arial" w:cs="Arial"/>
          <w:sz w:val="24"/>
          <w:szCs w:val="24"/>
        </w:rPr>
        <w:t>This group of landscape studies suggesting different seasons of the year were</w:t>
      </w:r>
      <w:proofErr w:type="gramEnd"/>
      <w:r w:rsidRPr="00EF6728">
        <w:rPr>
          <w:rFonts w:ascii="Arial" w:hAnsi="Arial" w:cs="Arial"/>
          <w:sz w:val="24"/>
          <w:szCs w:val="24"/>
        </w:rPr>
        <w:t xml:space="preserve"> painted while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was still in Maine. They are early examples of his impressionist style using bright, clear colors applied in short strokes and dabs. He used the impasto technique of thickly applying paint to add texture and enhance the play of light across the painting’s surface. The dense network of marks that almost obscures parts of the image is another characteristic of </w:t>
      </w:r>
      <w:proofErr w:type="spellStart"/>
      <w:r w:rsidRPr="00EF6728">
        <w:rPr>
          <w:rFonts w:ascii="Arial" w:hAnsi="Arial" w:cs="Arial"/>
          <w:sz w:val="24"/>
          <w:szCs w:val="24"/>
        </w:rPr>
        <w:t>McKim’s</w:t>
      </w:r>
      <w:proofErr w:type="spellEnd"/>
      <w:r w:rsidRPr="00EF6728">
        <w:rPr>
          <w:rFonts w:ascii="Arial" w:hAnsi="Arial" w:cs="Arial"/>
          <w:sz w:val="24"/>
          <w:szCs w:val="24"/>
        </w:rPr>
        <w:t xml:space="preserve"> early work. He later learned to use this kind of brushwork more sparingly to emphasize particular elements of a painting rather than overall.</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i/>
          <w:sz w:val="24"/>
          <w:szCs w:val="24"/>
        </w:rPr>
        <w:t>Eagle Cove, Cape Elizabeth</w:t>
      </w:r>
      <w:r w:rsidRPr="00EF6728">
        <w:rPr>
          <w:rFonts w:ascii="Arial" w:hAnsi="Arial" w:cs="Arial"/>
          <w:sz w:val="24"/>
          <w:szCs w:val="24"/>
        </w:rPr>
        <w:t>, 1911</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Collection of John and </w:t>
      </w:r>
      <w:proofErr w:type="spellStart"/>
      <w:r w:rsidRPr="00EF6728">
        <w:rPr>
          <w:rFonts w:ascii="Arial" w:hAnsi="Arial" w:cs="Arial"/>
          <w:sz w:val="24"/>
          <w:szCs w:val="24"/>
        </w:rPr>
        <w:t>Annick</w:t>
      </w:r>
      <w:proofErr w:type="spellEnd"/>
      <w:r w:rsidRPr="00EF6728">
        <w:rPr>
          <w:rFonts w:ascii="Arial" w:hAnsi="Arial" w:cs="Arial"/>
          <w:sz w:val="24"/>
          <w:szCs w:val="24"/>
        </w:rPr>
        <w:t xml:space="preserve"> </w:t>
      </w:r>
      <w:proofErr w:type="spellStart"/>
      <w:r w:rsidRPr="00EF6728">
        <w:rPr>
          <w:rFonts w:ascii="Arial" w:hAnsi="Arial" w:cs="Arial"/>
          <w:sz w:val="24"/>
          <w:szCs w:val="24"/>
        </w:rPr>
        <w:t>Impert</w:t>
      </w:r>
      <w:proofErr w:type="spellEnd"/>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i/>
          <w:sz w:val="24"/>
          <w:szCs w:val="24"/>
        </w:rPr>
        <w:t>The Pond</w:t>
      </w:r>
      <w:r w:rsidRPr="00EF6728">
        <w:rPr>
          <w:rFonts w:ascii="Arial" w:hAnsi="Arial" w:cs="Arial"/>
          <w:sz w:val="24"/>
          <w:szCs w:val="24"/>
        </w:rPr>
        <w:t>, 1911</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Collection of Mark </w:t>
      </w:r>
      <w:proofErr w:type="spellStart"/>
      <w:r w:rsidRPr="00EF6728">
        <w:rPr>
          <w:rFonts w:ascii="Arial" w:hAnsi="Arial" w:cs="Arial"/>
          <w:sz w:val="24"/>
          <w:szCs w:val="24"/>
        </w:rPr>
        <w:t>Humpal</w:t>
      </w:r>
      <w:proofErr w:type="spellEnd"/>
      <w:r w:rsidRPr="00EF6728">
        <w:rPr>
          <w:rFonts w:ascii="Arial" w:hAnsi="Arial" w:cs="Arial"/>
          <w:sz w:val="24"/>
          <w:szCs w:val="24"/>
        </w:rPr>
        <w:t xml:space="preserve"> and Diane </w:t>
      </w:r>
      <w:proofErr w:type="spellStart"/>
      <w:r w:rsidRPr="00EF6728">
        <w:rPr>
          <w:rFonts w:ascii="Arial" w:hAnsi="Arial" w:cs="Arial"/>
          <w:sz w:val="24"/>
          <w:szCs w:val="24"/>
        </w:rPr>
        <w:t>Zuhl</w:t>
      </w:r>
      <w:proofErr w:type="spellEnd"/>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sz w:val="24"/>
          <w:szCs w:val="24"/>
        </w:rPr>
        <w:t>Untitled</w:t>
      </w:r>
      <w:r w:rsidRPr="00EF6728">
        <w:rPr>
          <w:rFonts w:ascii="Arial" w:hAnsi="Arial" w:cs="Arial"/>
          <w:sz w:val="24"/>
          <w:szCs w:val="24"/>
        </w:rPr>
        <w:t>, circa 1911</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Ron Werner and Scott McCoy</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sz w:val="24"/>
          <w:szCs w:val="24"/>
        </w:rPr>
        <w:t>Untitled</w:t>
      </w:r>
      <w:r w:rsidRPr="00EF6728">
        <w:rPr>
          <w:rFonts w:ascii="Arial" w:hAnsi="Arial" w:cs="Arial"/>
          <w:sz w:val="24"/>
          <w:szCs w:val="24"/>
        </w:rPr>
        <w:t>, 1911</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Matt and Judy Wilder</w:t>
      </w:r>
      <w:r w:rsidRPr="00EF6728">
        <w:rPr>
          <w:rFonts w:ascii="Arial" w:hAnsi="Arial" w:cs="Arial"/>
          <w:sz w:val="24"/>
          <w:szCs w:val="24"/>
        </w:rPr>
        <w:tab/>
      </w:r>
    </w:p>
    <w:p w:rsidR="00EF6728" w:rsidRDefault="00EF6728"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i/>
          <w:sz w:val="24"/>
          <w:szCs w:val="24"/>
        </w:rPr>
        <w:t>Salmon River Bay</w:t>
      </w:r>
      <w:r w:rsidRPr="00EF6728">
        <w:rPr>
          <w:rFonts w:ascii="Arial" w:hAnsi="Arial" w:cs="Arial"/>
          <w:sz w:val="24"/>
          <w:szCs w:val="24"/>
        </w:rPr>
        <w:t>, 1911</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Collection of Dr. Mark and Angela </w:t>
      </w:r>
      <w:proofErr w:type="spellStart"/>
      <w:r w:rsidRPr="00EF6728">
        <w:rPr>
          <w:rFonts w:ascii="Arial" w:hAnsi="Arial" w:cs="Arial"/>
          <w:sz w:val="24"/>
          <w:szCs w:val="24"/>
        </w:rPr>
        <w:t>Reploeg</w:t>
      </w:r>
      <w:proofErr w:type="spellEnd"/>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b/>
          <w:sz w:val="24"/>
          <w:szCs w:val="24"/>
        </w:rPr>
        <w:t>Untitled</w:t>
      </w:r>
      <w:r w:rsidRPr="00EF6728">
        <w:rPr>
          <w:rFonts w:ascii="Arial" w:hAnsi="Arial" w:cs="Arial"/>
          <w:sz w:val="24"/>
          <w:szCs w:val="24"/>
        </w:rPr>
        <w:t xml:space="preserve"> (Portland waterfront), 1912</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the Arlington Club</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sz w:val="24"/>
          <w:szCs w:val="24"/>
        </w:rPr>
        <w:t>Untitled,</w:t>
      </w:r>
      <w:r w:rsidRPr="00EF6728">
        <w:rPr>
          <w:rFonts w:ascii="Arial" w:hAnsi="Arial" w:cs="Arial"/>
          <w:sz w:val="24"/>
          <w:szCs w:val="24"/>
        </w:rPr>
        <w:t xml:space="preserve"> 1913</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Ron Werner and Scott McCoy</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Kelley Point</w:t>
      </w:r>
      <w:r w:rsidRPr="00902210">
        <w:rPr>
          <w:rFonts w:ascii="Arial" w:hAnsi="Arial" w:cs="Arial"/>
          <w:b/>
          <w:sz w:val="24"/>
          <w:szCs w:val="24"/>
        </w:rPr>
        <w:t>,</w:t>
      </w:r>
      <w:r w:rsidRPr="00EF6728">
        <w:rPr>
          <w:rFonts w:ascii="Arial" w:hAnsi="Arial" w:cs="Arial"/>
          <w:sz w:val="24"/>
          <w:szCs w:val="24"/>
        </w:rPr>
        <w:t xml:space="preserve"> circa 1915</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The Miranda Collection</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Mt. Hood from a Marsh</w:t>
      </w:r>
      <w:r w:rsidRPr="00EF6728">
        <w:rPr>
          <w:rFonts w:ascii="Arial" w:hAnsi="Arial" w:cs="Arial"/>
          <w:sz w:val="24"/>
          <w:szCs w:val="24"/>
        </w:rPr>
        <w:t>, circa 1915</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The Miranda Collection</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br/>
        <w:t xml:space="preserve">This strikingly beautiful painting is considered one of </w:t>
      </w:r>
      <w:proofErr w:type="spellStart"/>
      <w:r w:rsidRPr="00EF6728">
        <w:rPr>
          <w:rFonts w:ascii="Arial" w:hAnsi="Arial" w:cs="Arial"/>
          <w:sz w:val="24"/>
          <w:szCs w:val="24"/>
        </w:rPr>
        <w:t>McKim’s</w:t>
      </w:r>
      <w:proofErr w:type="spellEnd"/>
      <w:r w:rsidRPr="00EF6728">
        <w:rPr>
          <w:rFonts w:ascii="Arial" w:hAnsi="Arial" w:cs="Arial"/>
          <w:sz w:val="24"/>
          <w:szCs w:val="24"/>
        </w:rPr>
        <w:t xml:space="preserve"> masterworks. Painted around 1915, the carefully structured image exhibits the increasing compositional abilities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developed during his first decade in Oregon. Though more thinly painted, he added texture to the clouds and mountain to counterbalance the more detailed marsh in the foreground. The woods across the middle, modeled in rich blues and touches of pink and purple, provide a transition from the darker colors in the foreground to the lighter blues and whites of mountain and sky. </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Winslow B. Ayer House</w:t>
      </w:r>
      <w:r w:rsidRPr="00EF6728">
        <w:rPr>
          <w:rFonts w:ascii="Arial" w:hAnsi="Arial" w:cs="Arial"/>
          <w:sz w:val="24"/>
          <w:szCs w:val="24"/>
        </w:rPr>
        <w:t>, circa 1915</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Collection of the </w:t>
      </w:r>
      <w:proofErr w:type="spellStart"/>
      <w:r w:rsidRPr="00EF6728">
        <w:rPr>
          <w:rFonts w:ascii="Arial" w:hAnsi="Arial" w:cs="Arial"/>
          <w:sz w:val="24"/>
          <w:szCs w:val="24"/>
        </w:rPr>
        <w:t>Dingman</w:t>
      </w:r>
      <w:proofErr w:type="spellEnd"/>
      <w:r w:rsidRPr="00EF6728">
        <w:rPr>
          <w:rFonts w:ascii="Arial" w:hAnsi="Arial" w:cs="Arial"/>
          <w:sz w:val="24"/>
          <w:szCs w:val="24"/>
        </w:rPr>
        <w:t xml:space="preserve"> Family</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This city scene, focused on a structure and with recognizable figures, is unusual for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He rarely included figures, and when present they were often minimally indicated with just a few quick lines. Buildings are more common but often screened by or buried in vegetation. The Portland waterfront scene, also in this exhibition, is another of </w:t>
      </w:r>
      <w:proofErr w:type="spellStart"/>
      <w:r w:rsidRPr="00EF6728">
        <w:rPr>
          <w:rFonts w:ascii="Arial" w:hAnsi="Arial" w:cs="Arial"/>
          <w:sz w:val="24"/>
          <w:szCs w:val="24"/>
        </w:rPr>
        <w:t>McKim’s</w:t>
      </w:r>
      <w:proofErr w:type="spellEnd"/>
      <w:r w:rsidRPr="00EF6728">
        <w:rPr>
          <w:rFonts w:ascii="Arial" w:hAnsi="Arial" w:cs="Arial"/>
          <w:sz w:val="24"/>
          <w:szCs w:val="24"/>
        </w:rPr>
        <w:t xml:space="preserve"> rare urban images.</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sz w:val="24"/>
          <w:szCs w:val="24"/>
        </w:rPr>
        <w:t>Untitled</w:t>
      </w:r>
      <w:r w:rsidRPr="00EF6728">
        <w:rPr>
          <w:rFonts w:ascii="Arial" w:hAnsi="Arial" w:cs="Arial"/>
          <w:sz w:val="24"/>
          <w:szCs w:val="24"/>
        </w:rPr>
        <w:t xml:space="preserve"> (Cabin in the woods), circa 1915</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Mark Ross Gearhart Collection</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sz w:val="24"/>
          <w:szCs w:val="24"/>
        </w:rPr>
        <w:t>Untitled</w:t>
      </w:r>
      <w:r w:rsidRPr="00EF6728">
        <w:rPr>
          <w:rFonts w:ascii="Arial" w:hAnsi="Arial" w:cs="Arial"/>
          <w:sz w:val="24"/>
          <w:szCs w:val="24"/>
        </w:rPr>
        <w:t xml:space="preserve"> (Haystack Rock), circa 1915-1920</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Portland Public Schools, Portland, Oregon</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br/>
      </w:r>
      <w:r w:rsidRPr="00902210">
        <w:rPr>
          <w:rFonts w:ascii="Arial" w:hAnsi="Arial" w:cs="Arial"/>
          <w:b/>
          <w:sz w:val="24"/>
          <w:szCs w:val="24"/>
        </w:rPr>
        <w:t>Untitled</w:t>
      </w:r>
      <w:r w:rsidRPr="00EF6728">
        <w:rPr>
          <w:rFonts w:ascii="Arial" w:hAnsi="Arial" w:cs="Arial"/>
          <w:sz w:val="24"/>
          <w:szCs w:val="24"/>
        </w:rPr>
        <w:t>, circa 1918</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J. Franklin Fine Art</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sz w:val="24"/>
          <w:szCs w:val="24"/>
        </w:rPr>
        <w:t xml:space="preserve">Untitled </w:t>
      </w:r>
      <w:r w:rsidRPr="00EF6728">
        <w:rPr>
          <w:rFonts w:ascii="Arial" w:hAnsi="Arial" w:cs="Arial"/>
          <w:sz w:val="24"/>
          <w:szCs w:val="24"/>
        </w:rPr>
        <w:t>(Crown Point), circa 1918</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mounted to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Jeff and Esther Clark</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The Rocks, Ore. Coast</w:t>
      </w:r>
      <w:r w:rsidRPr="00EF6728">
        <w:rPr>
          <w:rFonts w:ascii="Arial" w:hAnsi="Arial" w:cs="Arial"/>
          <w:sz w:val="24"/>
          <w:szCs w:val="24"/>
        </w:rPr>
        <w:t>, 1920</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paperboard mounted to canvas</w:t>
      </w:r>
    </w:p>
    <w:p w:rsidR="00F2192D" w:rsidRPr="00EF6728" w:rsidRDefault="00F2192D" w:rsidP="00F2192D">
      <w:pPr>
        <w:pStyle w:val="PlainText"/>
        <w:rPr>
          <w:rFonts w:ascii="Arial" w:hAnsi="Arial" w:cs="Arial"/>
          <w:sz w:val="24"/>
          <w:szCs w:val="24"/>
        </w:rPr>
      </w:pPr>
      <w:proofErr w:type="gramStart"/>
      <w:r w:rsidRPr="00EF6728">
        <w:rPr>
          <w:rFonts w:ascii="Arial" w:hAnsi="Arial" w:cs="Arial"/>
          <w:sz w:val="24"/>
          <w:szCs w:val="24"/>
        </w:rPr>
        <w:t xml:space="preserve">Collection of Coburn L. </w:t>
      </w:r>
      <w:proofErr w:type="spellStart"/>
      <w:r w:rsidRPr="00EF6728">
        <w:rPr>
          <w:rFonts w:ascii="Arial" w:hAnsi="Arial" w:cs="Arial"/>
          <w:sz w:val="24"/>
          <w:szCs w:val="24"/>
        </w:rPr>
        <w:t>Grabenhorst</w:t>
      </w:r>
      <w:proofErr w:type="spellEnd"/>
      <w:r w:rsidRPr="00EF6728">
        <w:rPr>
          <w:rFonts w:ascii="Arial" w:hAnsi="Arial" w:cs="Arial"/>
          <w:sz w:val="24"/>
          <w:szCs w:val="24"/>
        </w:rPr>
        <w:t>, Jr.</w:t>
      </w:r>
      <w:proofErr w:type="gramEnd"/>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The unusual surface texture in this work is the result of both paint application and the inherent quality of the paperboard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used. Small irregularly-sized granules of grit are embedded in the surface that he then painted over. The </w:t>
      </w:r>
      <w:r w:rsidRPr="00EF6728">
        <w:rPr>
          <w:rFonts w:ascii="Arial" w:hAnsi="Arial" w:cs="Arial"/>
          <w:sz w:val="24"/>
          <w:szCs w:val="24"/>
        </w:rPr>
        <w:lastRenderedPageBreak/>
        <w:t>uneven texture bounces and fragments light adding shimmer to this image of waves breaking against the rocks and suggesting the spray of water droplets in the air around them.</w:t>
      </w:r>
    </w:p>
    <w:p w:rsidR="00902210" w:rsidRDefault="00902210"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sz w:val="24"/>
          <w:szCs w:val="24"/>
        </w:rPr>
        <w:t>Untitled</w:t>
      </w:r>
      <w:r w:rsidRPr="00EF6728">
        <w:rPr>
          <w:rFonts w:ascii="Arial" w:hAnsi="Arial" w:cs="Arial"/>
          <w:sz w:val="24"/>
          <w:szCs w:val="24"/>
        </w:rPr>
        <w:t xml:space="preserve"> (Haystack Rock), circa 1920</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Matt and Judy Wilder</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proofErr w:type="spellStart"/>
      <w:r w:rsidRPr="00902210">
        <w:rPr>
          <w:rFonts w:ascii="Arial" w:hAnsi="Arial" w:cs="Arial"/>
          <w:b/>
          <w:i/>
          <w:sz w:val="24"/>
          <w:szCs w:val="24"/>
        </w:rPr>
        <w:t>Sauvie</w:t>
      </w:r>
      <w:proofErr w:type="spellEnd"/>
      <w:r w:rsidRPr="00902210">
        <w:rPr>
          <w:rFonts w:ascii="Arial" w:hAnsi="Arial" w:cs="Arial"/>
          <w:b/>
          <w:i/>
          <w:sz w:val="24"/>
          <w:szCs w:val="24"/>
        </w:rPr>
        <w:t xml:space="preserve"> Island</w:t>
      </w:r>
      <w:r w:rsidRPr="00EF6728">
        <w:rPr>
          <w:rFonts w:ascii="Arial" w:hAnsi="Arial" w:cs="Arial"/>
          <w:sz w:val="24"/>
          <w:szCs w:val="24"/>
        </w:rPr>
        <w:t>, circa 1920</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board</w:t>
      </w:r>
    </w:p>
    <w:p w:rsidR="00F2192D" w:rsidRPr="00EF6728" w:rsidRDefault="00F2192D" w:rsidP="00F2192D">
      <w:pPr>
        <w:pStyle w:val="PlainText"/>
        <w:rPr>
          <w:rFonts w:ascii="Arial" w:hAnsi="Arial" w:cs="Arial"/>
          <w:sz w:val="24"/>
          <w:szCs w:val="24"/>
        </w:rPr>
      </w:pPr>
      <w:proofErr w:type="gramStart"/>
      <w:r w:rsidRPr="00EF6728">
        <w:rPr>
          <w:rFonts w:ascii="Arial" w:hAnsi="Arial" w:cs="Arial"/>
          <w:sz w:val="24"/>
          <w:szCs w:val="24"/>
        </w:rPr>
        <w:t>Portland Art Museum, Portland, Oregon.</w:t>
      </w:r>
      <w:proofErr w:type="gramEnd"/>
      <w:r w:rsidRPr="00EF6728">
        <w:rPr>
          <w:rFonts w:ascii="Arial" w:hAnsi="Arial" w:cs="Arial"/>
          <w:sz w:val="24"/>
          <w:szCs w:val="24"/>
        </w:rPr>
        <w:t xml:space="preserve"> Museum Purchase: Funds provided by Northwest Art Purchase Fund and Northwest Art Council, 2012.153.1</w:t>
      </w:r>
    </w:p>
    <w:p w:rsidR="00902210" w:rsidRDefault="00902210"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sz w:val="24"/>
          <w:szCs w:val="24"/>
        </w:rPr>
        <w:t>Untitled</w:t>
      </w:r>
      <w:r w:rsidRPr="00EF6728">
        <w:rPr>
          <w:rFonts w:ascii="Arial" w:hAnsi="Arial" w:cs="Arial"/>
          <w:sz w:val="24"/>
          <w:szCs w:val="24"/>
        </w:rPr>
        <w:t xml:space="preserve"> (Across the Columbia with St. Peter's Dome), circa 1920</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Collection of Mark </w:t>
      </w:r>
      <w:proofErr w:type="spellStart"/>
      <w:r w:rsidRPr="00EF6728">
        <w:rPr>
          <w:rFonts w:ascii="Arial" w:hAnsi="Arial" w:cs="Arial"/>
          <w:sz w:val="24"/>
          <w:szCs w:val="24"/>
        </w:rPr>
        <w:t>Humpal</w:t>
      </w:r>
      <w:proofErr w:type="spellEnd"/>
      <w:r w:rsidRPr="00EF6728">
        <w:rPr>
          <w:rFonts w:ascii="Arial" w:hAnsi="Arial" w:cs="Arial"/>
          <w:sz w:val="24"/>
          <w:szCs w:val="24"/>
        </w:rPr>
        <w:t xml:space="preserve"> and Diane </w:t>
      </w:r>
      <w:proofErr w:type="spellStart"/>
      <w:r w:rsidRPr="00EF6728">
        <w:rPr>
          <w:rFonts w:ascii="Arial" w:hAnsi="Arial" w:cs="Arial"/>
          <w:sz w:val="24"/>
          <w:szCs w:val="24"/>
        </w:rPr>
        <w:t>Zuhl</w:t>
      </w:r>
      <w:proofErr w:type="spellEnd"/>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Multnomah Falls</w:t>
      </w:r>
      <w:r w:rsidRPr="00EF6728">
        <w:rPr>
          <w:rFonts w:ascii="Arial" w:hAnsi="Arial" w:cs="Arial"/>
          <w:sz w:val="24"/>
          <w:szCs w:val="24"/>
        </w:rPr>
        <w:t>, circa 1920</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The Miranda Collection</w:t>
      </w:r>
      <w:r w:rsidRPr="00EF6728">
        <w:rPr>
          <w:rFonts w:ascii="Arial" w:hAnsi="Arial" w:cs="Arial"/>
          <w:sz w:val="24"/>
          <w:szCs w:val="24"/>
        </w:rPr>
        <w:tab/>
      </w:r>
    </w:p>
    <w:p w:rsidR="00902210" w:rsidRDefault="00902210"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sz w:val="24"/>
          <w:szCs w:val="24"/>
        </w:rPr>
        <w:t>Untitled</w:t>
      </w:r>
      <w:r w:rsidRPr="00EF6728">
        <w:rPr>
          <w:rFonts w:ascii="Arial" w:hAnsi="Arial" w:cs="Arial"/>
          <w:sz w:val="24"/>
          <w:szCs w:val="24"/>
        </w:rPr>
        <w:t xml:space="preserve"> (Columbia Gorge with </w:t>
      </w:r>
      <w:proofErr w:type="spellStart"/>
      <w:r w:rsidRPr="00EF6728">
        <w:rPr>
          <w:rFonts w:ascii="Arial" w:hAnsi="Arial" w:cs="Arial"/>
          <w:sz w:val="24"/>
          <w:szCs w:val="24"/>
        </w:rPr>
        <w:t>Yeon</w:t>
      </w:r>
      <w:proofErr w:type="spellEnd"/>
      <w:r w:rsidRPr="00EF6728">
        <w:rPr>
          <w:rFonts w:ascii="Arial" w:hAnsi="Arial" w:cs="Arial"/>
          <w:sz w:val="24"/>
          <w:szCs w:val="24"/>
        </w:rPr>
        <w:t xml:space="preserve"> Mountain, St. Peter's Dome, and Horsetail Falls), circa 1920</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Collection of Dinah Adkins and Tom </w:t>
      </w:r>
      <w:proofErr w:type="spellStart"/>
      <w:r w:rsidRPr="00EF6728">
        <w:rPr>
          <w:rFonts w:ascii="Arial" w:hAnsi="Arial" w:cs="Arial"/>
          <w:sz w:val="24"/>
          <w:szCs w:val="24"/>
        </w:rPr>
        <w:t>Towslee</w:t>
      </w:r>
      <w:proofErr w:type="spellEnd"/>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Mount Hood from Bull Run Lake</w:t>
      </w:r>
      <w:r w:rsidRPr="00EF6728">
        <w:rPr>
          <w:rFonts w:ascii="Arial" w:hAnsi="Arial" w:cs="Arial"/>
          <w:sz w:val="24"/>
          <w:szCs w:val="24"/>
        </w:rPr>
        <w:t>, 1921</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Collection of Pam and Charles </w:t>
      </w:r>
      <w:proofErr w:type="spellStart"/>
      <w:r w:rsidRPr="00EF6728">
        <w:rPr>
          <w:rFonts w:ascii="Arial" w:hAnsi="Arial" w:cs="Arial"/>
          <w:sz w:val="24"/>
          <w:szCs w:val="24"/>
        </w:rPr>
        <w:t>Muehleck</w:t>
      </w:r>
      <w:proofErr w:type="spellEnd"/>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Oregon’s majestic Mt. Hood is one of the most painted landscape motifs in the state.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however, avoided creating detailed views of it for many years after moving to Oregon, noting in an interview “It is so big and incomprehensible, and it has been done so many times.” Though it appears as a hazy form on the horizon in some earlier works it was not until the early 1920s that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finally made paintings centered on the famous mountain. </w:t>
      </w:r>
    </w:p>
    <w:p w:rsidR="00F2192D" w:rsidRPr="00EF6728" w:rsidRDefault="00F2192D" w:rsidP="00F2192D">
      <w:pPr>
        <w:pStyle w:val="PlainText"/>
        <w:rPr>
          <w:rFonts w:ascii="Arial" w:hAnsi="Arial" w:cs="Arial"/>
          <w:sz w:val="24"/>
          <w:szCs w:val="24"/>
        </w:rPr>
      </w:pPr>
    </w:p>
    <w:p w:rsidR="00902210" w:rsidRDefault="00F2192D" w:rsidP="00F2192D">
      <w:pPr>
        <w:pStyle w:val="PlainText"/>
        <w:rPr>
          <w:rFonts w:ascii="Arial" w:hAnsi="Arial" w:cs="Arial"/>
          <w:sz w:val="24"/>
          <w:szCs w:val="24"/>
        </w:rPr>
      </w:pPr>
      <w:r w:rsidRPr="00902210">
        <w:rPr>
          <w:rFonts w:ascii="Arial" w:hAnsi="Arial" w:cs="Arial"/>
          <w:b/>
          <w:i/>
          <w:sz w:val="24"/>
          <w:szCs w:val="24"/>
        </w:rPr>
        <w:t xml:space="preserve">Low Tide, </w:t>
      </w:r>
      <w:proofErr w:type="spellStart"/>
      <w:r w:rsidRPr="00902210">
        <w:rPr>
          <w:rFonts w:ascii="Arial" w:hAnsi="Arial" w:cs="Arial"/>
          <w:b/>
          <w:i/>
          <w:sz w:val="24"/>
          <w:szCs w:val="24"/>
        </w:rPr>
        <w:t>Ya</w:t>
      </w:r>
      <w:proofErr w:type="spellEnd"/>
      <w:r w:rsidRPr="00902210">
        <w:rPr>
          <w:rFonts w:ascii="Arial" w:hAnsi="Arial" w:cs="Arial"/>
          <w:b/>
          <w:i/>
          <w:sz w:val="24"/>
          <w:szCs w:val="24"/>
          <w:highlight w:val="yellow"/>
        </w:rPr>
        <w:t>[c]</w:t>
      </w:r>
      <w:r w:rsidRPr="00902210">
        <w:rPr>
          <w:rFonts w:ascii="Arial" w:hAnsi="Arial" w:cs="Arial"/>
          <w:b/>
          <w:i/>
          <w:sz w:val="24"/>
          <w:szCs w:val="24"/>
        </w:rPr>
        <w:t>hats, Ore</w:t>
      </w:r>
      <w:r w:rsidRPr="00EF6728">
        <w:rPr>
          <w:rFonts w:ascii="Arial" w:hAnsi="Arial" w:cs="Arial"/>
          <w:i/>
          <w:sz w:val="24"/>
          <w:szCs w:val="24"/>
        </w:rPr>
        <w:t>.</w:t>
      </w:r>
      <w:r w:rsidRPr="00EF6728">
        <w:rPr>
          <w:rFonts w:ascii="Arial" w:hAnsi="Arial" w:cs="Arial"/>
          <w:sz w:val="24"/>
          <w:szCs w:val="24"/>
        </w:rPr>
        <w:t>, 1921</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Collection of Elaine </w:t>
      </w:r>
      <w:proofErr w:type="spellStart"/>
      <w:r w:rsidRPr="00EF6728">
        <w:rPr>
          <w:rFonts w:ascii="Arial" w:hAnsi="Arial" w:cs="Arial"/>
          <w:sz w:val="24"/>
          <w:szCs w:val="24"/>
        </w:rPr>
        <w:t>Bernat</w:t>
      </w:r>
      <w:proofErr w:type="spellEnd"/>
      <w:r w:rsidRPr="00EF6728">
        <w:rPr>
          <w:rFonts w:ascii="Arial" w:hAnsi="Arial" w:cs="Arial"/>
          <w:sz w:val="24"/>
          <w:szCs w:val="24"/>
        </w:rPr>
        <w:t xml:space="preserve"> and Roger </w:t>
      </w:r>
      <w:proofErr w:type="spellStart"/>
      <w:r w:rsidRPr="00EF6728">
        <w:rPr>
          <w:rFonts w:ascii="Arial" w:hAnsi="Arial" w:cs="Arial"/>
          <w:sz w:val="24"/>
          <w:szCs w:val="24"/>
        </w:rPr>
        <w:t>Saydack</w:t>
      </w:r>
      <w:proofErr w:type="spellEnd"/>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902210" w:rsidRDefault="00F2192D" w:rsidP="00F2192D">
      <w:pPr>
        <w:pStyle w:val="PlainText"/>
        <w:rPr>
          <w:rFonts w:ascii="Arial" w:hAnsi="Arial" w:cs="Arial"/>
          <w:sz w:val="24"/>
          <w:szCs w:val="24"/>
        </w:rPr>
      </w:pPr>
      <w:r w:rsidRPr="00EF6728">
        <w:rPr>
          <w:rFonts w:ascii="Arial" w:hAnsi="Arial" w:cs="Arial"/>
          <w:sz w:val="24"/>
          <w:szCs w:val="24"/>
        </w:rPr>
        <w:t xml:space="preserve">This work is a masterful example of </w:t>
      </w:r>
      <w:proofErr w:type="spellStart"/>
      <w:r w:rsidRPr="00EF6728">
        <w:rPr>
          <w:rFonts w:ascii="Arial" w:hAnsi="Arial" w:cs="Arial"/>
          <w:sz w:val="24"/>
          <w:szCs w:val="24"/>
        </w:rPr>
        <w:t>McKim’s</w:t>
      </w:r>
      <w:proofErr w:type="spellEnd"/>
      <w:r w:rsidRPr="00EF6728">
        <w:rPr>
          <w:rFonts w:ascii="Arial" w:hAnsi="Arial" w:cs="Arial"/>
          <w:sz w:val="24"/>
          <w:szCs w:val="24"/>
        </w:rPr>
        <w:t xml:space="preserve"> mature impressionist style. In contrast to his earlier works which were thickly painted throughout, this painting demonstrates how he learned to adjust the amount of paint applied to emphasize particular elements. The shimmering surface of the pool and its reflection of the sunset sky demonstrate his expert abilities with color.</w:t>
      </w:r>
    </w:p>
    <w:p w:rsidR="00F2192D" w:rsidRPr="00EF6728" w:rsidRDefault="00F2192D" w:rsidP="00F2192D">
      <w:pPr>
        <w:pStyle w:val="PlainText"/>
        <w:rPr>
          <w:rFonts w:ascii="Arial" w:hAnsi="Arial" w:cs="Arial"/>
          <w:sz w:val="24"/>
          <w:szCs w:val="24"/>
        </w:rPr>
      </w:pPr>
      <w:r w:rsidRPr="00902210">
        <w:rPr>
          <w:rFonts w:ascii="Arial" w:hAnsi="Arial" w:cs="Arial"/>
          <w:b/>
          <w:sz w:val="24"/>
          <w:szCs w:val="24"/>
        </w:rPr>
        <w:lastRenderedPageBreak/>
        <w:t>Untitled</w:t>
      </w:r>
      <w:r w:rsidRPr="00EF6728">
        <w:rPr>
          <w:rFonts w:ascii="Arial" w:hAnsi="Arial" w:cs="Arial"/>
          <w:sz w:val="24"/>
          <w:szCs w:val="24"/>
        </w:rPr>
        <w:t xml:space="preserve"> (Columbia Gorge), circa 1920s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paperboard mounted to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Mark Ross Gearhart Collection</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Coastal</w:t>
      </w:r>
      <w:r w:rsidRPr="00EF6728">
        <w:rPr>
          <w:rFonts w:ascii="Arial" w:hAnsi="Arial" w:cs="Arial"/>
          <w:sz w:val="24"/>
          <w:szCs w:val="24"/>
        </w:rPr>
        <w:t>, circa 1920s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paperboard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Collection of Elaine </w:t>
      </w:r>
      <w:proofErr w:type="spellStart"/>
      <w:r w:rsidRPr="00EF6728">
        <w:rPr>
          <w:rFonts w:ascii="Arial" w:hAnsi="Arial" w:cs="Arial"/>
          <w:sz w:val="24"/>
          <w:szCs w:val="24"/>
        </w:rPr>
        <w:t>Bernat</w:t>
      </w:r>
      <w:proofErr w:type="spellEnd"/>
      <w:r w:rsidRPr="00EF6728">
        <w:rPr>
          <w:rFonts w:ascii="Arial" w:hAnsi="Arial" w:cs="Arial"/>
          <w:sz w:val="24"/>
          <w:szCs w:val="24"/>
        </w:rPr>
        <w:t xml:space="preserve"> and Roger </w:t>
      </w:r>
      <w:proofErr w:type="spellStart"/>
      <w:r w:rsidRPr="00EF6728">
        <w:rPr>
          <w:rFonts w:ascii="Arial" w:hAnsi="Arial" w:cs="Arial"/>
          <w:sz w:val="24"/>
          <w:szCs w:val="24"/>
        </w:rPr>
        <w:t>Saydack</w:t>
      </w:r>
      <w:proofErr w:type="spellEnd"/>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Patton Creek</w:t>
      </w:r>
      <w:r w:rsidRPr="00EF6728">
        <w:rPr>
          <w:rFonts w:ascii="Arial" w:hAnsi="Arial" w:cs="Arial"/>
          <w:sz w:val="24"/>
          <w:szCs w:val="24"/>
        </w:rPr>
        <w:t>, 1924</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Jeff and Esther Clark</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sz w:val="24"/>
          <w:szCs w:val="24"/>
        </w:rPr>
        <w:t>Untitled</w:t>
      </w:r>
      <w:r w:rsidRPr="00EF6728">
        <w:rPr>
          <w:rFonts w:ascii="Arial" w:hAnsi="Arial" w:cs="Arial"/>
          <w:sz w:val="24"/>
          <w:szCs w:val="24"/>
        </w:rPr>
        <w:t xml:space="preserve"> (Haystack Rock, sunset), circa 1925</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Mark Ross Gearhart Collection</w:t>
      </w:r>
      <w:r w:rsidRPr="00EF6728">
        <w:rPr>
          <w:rFonts w:ascii="Arial" w:hAnsi="Arial" w:cs="Arial"/>
          <w:sz w:val="24"/>
          <w:szCs w:val="24"/>
        </w:rPr>
        <w:tab/>
      </w:r>
    </w:p>
    <w:p w:rsidR="00902210" w:rsidRDefault="00902210"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sz w:val="24"/>
          <w:szCs w:val="24"/>
        </w:rPr>
        <w:t>Untitled</w:t>
      </w:r>
      <w:r w:rsidRPr="00EF6728">
        <w:rPr>
          <w:rFonts w:ascii="Arial" w:hAnsi="Arial" w:cs="Arial"/>
          <w:sz w:val="24"/>
          <w:szCs w:val="24"/>
        </w:rPr>
        <w:t>, circa 1925</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Matt and Judy Wilder</w:t>
      </w:r>
      <w:r w:rsidRPr="00EF6728">
        <w:rPr>
          <w:rFonts w:ascii="Arial" w:hAnsi="Arial" w:cs="Arial"/>
          <w:sz w:val="24"/>
          <w:szCs w:val="24"/>
        </w:rPr>
        <w:tab/>
      </w:r>
    </w:p>
    <w:p w:rsidR="00902210" w:rsidRDefault="00902210"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sz w:val="24"/>
          <w:szCs w:val="24"/>
        </w:rPr>
        <w:t>Untitled</w:t>
      </w:r>
      <w:r w:rsidRPr="00EF6728">
        <w:rPr>
          <w:rFonts w:ascii="Arial" w:hAnsi="Arial" w:cs="Arial"/>
          <w:sz w:val="24"/>
          <w:szCs w:val="24"/>
        </w:rPr>
        <w:t>, circa 1925</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Collection of Matt and Judy Wilder</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Columbia River</w:t>
      </w:r>
      <w:r w:rsidRPr="00902210">
        <w:rPr>
          <w:rFonts w:ascii="Arial" w:hAnsi="Arial" w:cs="Arial"/>
          <w:b/>
          <w:sz w:val="24"/>
          <w:szCs w:val="24"/>
        </w:rPr>
        <w:t>,</w:t>
      </w:r>
      <w:r w:rsidRPr="00EF6728">
        <w:rPr>
          <w:rFonts w:ascii="Arial" w:hAnsi="Arial" w:cs="Arial"/>
          <w:sz w:val="24"/>
          <w:szCs w:val="24"/>
        </w:rPr>
        <w:t xml:space="preserve"> circa late 1920s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Oregon State University Memorial Union</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The composition of this work is characteristic of </w:t>
      </w:r>
      <w:proofErr w:type="spellStart"/>
      <w:r w:rsidRPr="00EF6728">
        <w:rPr>
          <w:rFonts w:ascii="Arial" w:hAnsi="Arial" w:cs="Arial"/>
          <w:sz w:val="24"/>
          <w:szCs w:val="24"/>
        </w:rPr>
        <w:t>McKim’s</w:t>
      </w:r>
      <w:proofErr w:type="spellEnd"/>
      <w:r w:rsidRPr="00EF6728">
        <w:rPr>
          <w:rFonts w:ascii="Arial" w:hAnsi="Arial" w:cs="Arial"/>
          <w:sz w:val="24"/>
          <w:szCs w:val="24"/>
        </w:rPr>
        <w:t xml:space="preserve"> late paintings. By the late 1920s he favored broad, deep vistas with detail gradually diminishing from the foreground toward a horizon seen through a haze of light.</w:t>
      </w:r>
    </w:p>
    <w:p w:rsidR="00F2192D" w:rsidRPr="00EF6728" w:rsidRDefault="00F2192D" w:rsidP="00F2192D">
      <w:pPr>
        <w:pStyle w:val="PlainText"/>
        <w:rPr>
          <w:rFonts w:ascii="Arial" w:hAnsi="Arial" w:cs="Arial"/>
          <w:sz w:val="24"/>
          <w:szCs w:val="24"/>
        </w:rPr>
      </w:pPr>
    </w:p>
    <w:p w:rsidR="00902210" w:rsidRDefault="00F2192D" w:rsidP="00F2192D">
      <w:pPr>
        <w:pStyle w:val="PlainText"/>
        <w:rPr>
          <w:rFonts w:ascii="Arial" w:hAnsi="Arial" w:cs="Arial"/>
          <w:sz w:val="24"/>
          <w:szCs w:val="24"/>
        </w:rPr>
      </w:pPr>
      <w:r w:rsidRPr="00EF6728">
        <w:rPr>
          <w:rFonts w:ascii="Arial" w:hAnsi="Arial" w:cs="Arial"/>
          <w:sz w:val="24"/>
          <w:szCs w:val="24"/>
        </w:rPr>
        <w:t xml:space="preserve">This painting is one a group of five belonging to Oregon State University, all images of the Oregon Coast or Columbia River Gorge. The University acquired them from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for their growing campus art collection celebrating Oregon artists and subjects. Four of the five are on view in this exhibition.</w:t>
      </w:r>
    </w:p>
    <w:p w:rsidR="00902210" w:rsidRDefault="00902210"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Foggy Day, Yachats</w:t>
      </w:r>
      <w:r w:rsidRPr="00EF6728">
        <w:rPr>
          <w:rFonts w:ascii="Arial" w:hAnsi="Arial" w:cs="Arial"/>
          <w:sz w:val="24"/>
          <w:szCs w:val="24"/>
        </w:rPr>
        <w:t>, circa late 1920s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 mounted to board</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Oregon State University Memorial Union</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Up the Columbia</w:t>
      </w:r>
      <w:r w:rsidRPr="00EF6728">
        <w:rPr>
          <w:rFonts w:ascii="Arial" w:hAnsi="Arial" w:cs="Arial"/>
          <w:sz w:val="24"/>
          <w:szCs w:val="24"/>
        </w:rPr>
        <w:t>, circa late 1920s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Oregon State University Memorial Union</w:t>
      </w:r>
      <w:r w:rsidRPr="00EF6728">
        <w:rPr>
          <w:rFonts w:ascii="Arial" w:hAnsi="Arial" w:cs="Arial"/>
          <w:sz w:val="24"/>
          <w:szCs w:val="24"/>
        </w:rPr>
        <w:tab/>
      </w:r>
    </w:p>
    <w:p w:rsidR="00902210" w:rsidRDefault="00902210" w:rsidP="00F2192D">
      <w:pPr>
        <w:pStyle w:val="PlainText"/>
        <w:rPr>
          <w:rFonts w:ascii="Arial" w:hAnsi="Arial" w:cs="Arial"/>
          <w:sz w:val="24"/>
          <w:szCs w:val="24"/>
        </w:rPr>
      </w:pPr>
    </w:p>
    <w:p w:rsidR="00902210" w:rsidRDefault="00902210" w:rsidP="00F2192D">
      <w:pPr>
        <w:pStyle w:val="PlainText"/>
        <w:rPr>
          <w:rFonts w:ascii="Arial" w:hAnsi="Arial" w:cs="Arial"/>
          <w:sz w:val="24"/>
          <w:szCs w:val="24"/>
        </w:rPr>
      </w:pPr>
      <w:bookmarkStart w:id="0" w:name="_GoBack"/>
      <w:bookmarkEnd w:id="0"/>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lastRenderedPageBreak/>
        <w:t>Sand Dunes</w:t>
      </w:r>
      <w:r w:rsidRPr="00EF6728">
        <w:rPr>
          <w:rFonts w:ascii="Arial" w:hAnsi="Arial" w:cs="Arial"/>
          <w:sz w:val="24"/>
          <w:szCs w:val="24"/>
        </w:rPr>
        <w:t>, circa late 1920s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Oregon State University Memorial Union</w:t>
      </w:r>
      <w:r w:rsidRPr="00EF6728">
        <w:rPr>
          <w:rFonts w:ascii="Arial" w:hAnsi="Arial" w:cs="Arial"/>
          <w:sz w:val="24"/>
          <w:szCs w:val="24"/>
        </w:rPr>
        <w:tab/>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902210">
        <w:rPr>
          <w:rFonts w:ascii="Arial" w:hAnsi="Arial" w:cs="Arial"/>
          <w:b/>
          <w:i/>
          <w:sz w:val="24"/>
          <w:szCs w:val="24"/>
        </w:rPr>
        <w:t>South Shore of Columbia (from Washington side)</w:t>
      </w:r>
      <w:r w:rsidRPr="00EF6728">
        <w:rPr>
          <w:rFonts w:ascii="Arial" w:hAnsi="Arial" w:cs="Arial"/>
          <w:sz w:val="24"/>
          <w:szCs w:val="24"/>
        </w:rPr>
        <w:t>, 1934</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Oil on canvas</w:t>
      </w: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Benton County Historical Society, Horner Collection</w:t>
      </w:r>
    </w:p>
    <w:p w:rsidR="00F2192D" w:rsidRPr="00EF6728" w:rsidRDefault="00F2192D" w:rsidP="00F2192D">
      <w:pPr>
        <w:pStyle w:val="PlainText"/>
        <w:rPr>
          <w:rFonts w:ascii="Arial" w:hAnsi="Arial" w:cs="Arial"/>
          <w:sz w:val="24"/>
          <w:szCs w:val="24"/>
        </w:rPr>
      </w:pPr>
    </w:p>
    <w:p w:rsidR="00F2192D" w:rsidRPr="00EF6728" w:rsidRDefault="00F2192D" w:rsidP="00F2192D">
      <w:pPr>
        <w:pStyle w:val="PlainText"/>
        <w:rPr>
          <w:rFonts w:ascii="Arial" w:hAnsi="Arial" w:cs="Arial"/>
          <w:sz w:val="24"/>
          <w:szCs w:val="24"/>
        </w:rPr>
      </w:pPr>
      <w:r w:rsidRPr="00EF6728">
        <w:rPr>
          <w:rFonts w:ascii="Arial" w:hAnsi="Arial" w:cs="Arial"/>
          <w:sz w:val="24"/>
          <w:szCs w:val="24"/>
        </w:rPr>
        <w:t xml:space="preserve">During the nationwide economic depression in the 1930s, the U.S. government designed programs to create jobs for people in all walks of life, including artists. The Public Works of Art Project (PWAP) was the first to employ fine artists between 1933 and 1934, both commissioning and buying existing work. </w:t>
      </w:r>
      <w:proofErr w:type="spellStart"/>
      <w:r w:rsidRPr="00EF6728">
        <w:rPr>
          <w:rFonts w:ascii="Arial" w:hAnsi="Arial" w:cs="Arial"/>
          <w:sz w:val="24"/>
          <w:szCs w:val="24"/>
        </w:rPr>
        <w:t>McKim</w:t>
      </w:r>
      <w:proofErr w:type="spellEnd"/>
      <w:r w:rsidRPr="00EF6728">
        <w:rPr>
          <w:rFonts w:ascii="Arial" w:hAnsi="Arial" w:cs="Arial"/>
          <w:sz w:val="24"/>
          <w:szCs w:val="24"/>
        </w:rPr>
        <w:t xml:space="preserve"> submitted a number of landscape paintings to the Oregon PWAP that were sent off to government institutions across the U.S. This painting was later returned to Oregon.  </w:t>
      </w:r>
    </w:p>
    <w:p w:rsidR="00A33F6D" w:rsidRPr="00EF6728" w:rsidRDefault="00A33F6D" w:rsidP="00A33F6D">
      <w:pPr>
        <w:rPr>
          <w:rFonts w:ascii="Arial" w:hAnsi="Arial" w:cs="Arial"/>
        </w:rPr>
      </w:pPr>
    </w:p>
    <w:sectPr w:rsidR="00A33F6D" w:rsidRPr="00EF6728" w:rsidSect="008D3B3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678DA"/>
    <w:rsid w:val="00006CA0"/>
    <w:rsid w:val="00066749"/>
    <w:rsid w:val="000C682D"/>
    <w:rsid w:val="000D657E"/>
    <w:rsid w:val="000E159F"/>
    <w:rsid w:val="00112ABB"/>
    <w:rsid w:val="001837EC"/>
    <w:rsid w:val="00184A51"/>
    <w:rsid w:val="001F1E41"/>
    <w:rsid w:val="002F3705"/>
    <w:rsid w:val="003156BB"/>
    <w:rsid w:val="003F01F8"/>
    <w:rsid w:val="0041304C"/>
    <w:rsid w:val="00432F72"/>
    <w:rsid w:val="00450588"/>
    <w:rsid w:val="00493395"/>
    <w:rsid w:val="004950D3"/>
    <w:rsid w:val="00550B8A"/>
    <w:rsid w:val="0058098F"/>
    <w:rsid w:val="005A01BA"/>
    <w:rsid w:val="00603343"/>
    <w:rsid w:val="00643028"/>
    <w:rsid w:val="006A2693"/>
    <w:rsid w:val="0076216B"/>
    <w:rsid w:val="00767601"/>
    <w:rsid w:val="007737FC"/>
    <w:rsid w:val="0077698E"/>
    <w:rsid w:val="0079063A"/>
    <w:rsid w:val="007B51F8"/>
    <w:rsid w:val="007C50C7"/>
    <w:rsid w:val="008D3B3A"/>
    <w:rsid w:val="00902210"/>
    <w:rsid w:val="00937C79"/>
    <w:rsid w:val="009C29CA"/>
    <w:rsid w:val="00A12E0A"/>
    <w:rsid w:val="00A33F6D"/>
    <w:rsid w:val="00A52603"/>
    <w:rsid w:val="00A73077"/>
    <w:rsid w:val="00AA6B53"/>
    <w:rsid w:val="00AD4E09"/>
    <w:rsid w:val="00AF5009"/>
    <w:rsid w:val="00AF5A8D"/>
    <w:rsid w:val="00B671B6"/>
    <w:rsid w:val="00B704E3"/>
    <w:rsid w:val="00B82FF6"/>
    <w:rsid w:val="00B90A55"/>
    <w:rsid w:val="00BA4F0E"/>
    <w:rsid w:val="00BA5C2D"/>
    <w:rsid w:val="00BB09F8"/>
    <w:rsid w:val="00BC3C62"/>
    <w:rsid w:val="00C52C6F"/>
    <w:rsid w:val="00C721C8"/>
    <w:rsid w:val="00C7720E"/>
    <w:rsid w:val="00C77C39"/>
    <w:rsid w:val="00CF3B10"/>
    <w:rsid w:val="00D42D25"/>
    <w:rsid w:val="00DD0F20"/>
    <w:rsid w:val="00E678DA"/>
    <w:rsid w:val="00E93985"/>
    <w:rsid w:val="00EF6728"/>
    <w:rsid w:val="00F2192D"/>
    <w:rsid w:val="00FA28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3B3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F2192D"/>
    <w:rPr>
      <w:i/>
      <w:iCs/>
    </w:rPr>
  </w:style>
  <w:style w:type="paragraph" w:styleId="PlainText">
    <w:name w:val="Plain Text"/>
    <w:basedOn w:val="Normal"/>
    <w:link w:val="PlainTextChar"/>
    <w:rsid w:val="00F2192D"/>
    <w:rPr>
      <w:rFonts w:ascii="Consolas" w:hAnsi="Consolas" w:cs="Consolas"/>
      <w:sz w:val="21"/>
      <w:szCs w:val="21"/>
    </w:rPr>
  </w:style>
  <w:style w:type="character" w:customStyle="1" w:styleId="PlainTextChar">
    <w:name w:val="Plain Text Char"/>
    <w:basedOn w:val="DefaultParagraphFont"/>
    <w:link w:val="PlainText"/>
    <w:rsid w:val="00F2192D"/>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2453</Words>
  <Characters>13988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mbullock</dc:creator>
  <cp:lastModifiedBy>jverboort</cp:lastModifiedBy>
  <cp:revision>2</cp:revision>
  <cp:lastPrinted>2016-10-21T17:12:00Z</cp:lastPrinted>
  <dcterms:created xsi:type="dcterms:W3CDTF">2016-11-10T20:58:00Z</dcterms:created>
  <dcterms:modified xsi:type="dcterms:W3CDTF">2016-11-10T20:58:00Z</dcterms:modified>
</cp:coreProperties>
</file>